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90" w:rsidRPr="00396701" w:rsidRDefault="00E37890" w:rsidP="00E37890">
      <w:pPr>
        <w:spacing w:after="0" w:line="240" w:lineRule="auto"/>
        <w:jc w:val="center"/>
        <w:rPr>
          <w:rFonts w:cstheme="minorHAnsi"/>
          <w:color w:val="000000"/>
          <w:sz w:val="24"/>
          <w:szCs w:val="24"/>
          <w:lang w:eastAsia="el-GR"/>
        </w:rPr>
      </w:pPr>
      <w:bookmarkStart w:id="0" w:name="_GoBack"/>
      <w:bookmarkEnd w:id="0"/>
      <w:r w:rsidRPr="00396701">
        <w:rPr>
          <w:rFonts w:cstheme="minorHAnsi"/>
          <w:b/>
          <w:sz w:val="24"/>
          <w:szCs w:val="24"/>
        </w:rPr>
        <w:t>3</w:t>
      </w:r>
      <w:r w:rsidRPr="00396701">
        <w:rPr>
          <w:rFonts w:cstheme="minorHAnsi"/>
          <w:b/>
          <w:sz w:val="24"/>
          <w:szCs w:val="24"/>
          <w:vertAlign w:val="superscript"/>
        </w:rPr>
        <w:t>ο</w:t>
      </w:r>
      <w:r w:rsidRPr="00396701">
        <w:rPr>
          <w:rFonts w:cstheme="minorHAnsi"/>
          <w:b/>
          <w:sz w:val="24"/>
          <w:szCs w:val="24"/>
        </w:rPr>
        <w:t xml:space="preserve"> ΓΥΜΝΑΣΙΟ ΚΟΜΟΤΗΝΗΣ</w:t>
      </w:r>
    </w:p>
    <w:p w:rsidR="00E37890" w:rsidRPr="00396701" w:rsidRDefault="00E37890" w:rsidP="00E37890">
      <w:pPr>
        <w:shd w:val="clear" w:color="auto" w:fill="FFFFFF"/>
        <w:spacing w:after="0" w:line="240" w:lineRule="auto"/>
        <w:jc w:val="center"/>
        <w:textAlignment w:val="baseline"/>
        <w:outlineLvl w:val="5"/>
        <w:rPr>
          <w:rFonts w:cstheme="minorHAnsi"/>
          <w:b/>
          <w:sz w:val="24"/>
          <w:szCs w:val="24"/>
        </w:rPr>
      </w:pPr>
      <w:r w:rsidRPr="00396701">
        <w:rPr>
          <w:rFonts w:cstheme="minorHAnsi"/>
          <w:b/>
          <w:sz w:val="24"/>
          <w:szCs w:val="24"/>
        </w:rPr>
        <w:t>ΣΧΟΛΙΚΟ ΕΤΟΣ 2020-2021</w:t>
      </w:r>
    </w:p>
    <w:p w:rsidR="00E37890" w:rsidRPr="00396701" w:rsidRDefault="00E37890" w:rsidP="00E37890">
      <w:pPr>
        <w:shd w:val="clear" w:color="auto" w:fill="FFFFFF"/>
        <w:spacing w:after="0" w:line="240" w:lineRule="auto"/>
        <w:jc w:val="both"/>
        <w:textAlignment w:val="baseline"/>
        <w:outlineLvl w:val="5"/>
        <w:rPr>
          <w:rFonts w:cstheme="minorHAnsi"/>
          <w:b/>
          <w:bCs/>
          <w:color w:val="000000"/>
          <w:sz w:val="24"/>
          <w:szCs w:val="24"/>
          <w:lang w:eastAsia="el-GR"/>
        </w:rPr>
      </w:pPr>
    </w:p>
    <w:p w:rsidR="00E37890" w:rsidRPr="00396701" w:rsidRDefault="00E37890" w:rsidP="00E37890">
      <w:pPr>
        <w:spacing w:after="0" w:line="240" w:lineRule="auto"/>
        <w:jc w:val="center"/>
        <w:rPr>
          <w:rFonts w:cstheme="minorHAnsi"/>
          <w:b/>
          <w:sz w:val="24"/>
          <w:szCs w:val="24"/>
        </w:rPr>
      </w:pPr>
      <w:r w:rsidRPr="00396701">
        <w:rPr>
          <w:rFonts w:cstheme="minorHAnsi"/>
          <w:b/>
          <w:sz w:val="24"/>
          <w:szCs w:val="24"/>
        </w:rPr>
        <w:t>ΒΑΣΙΚΟΙ ΚΑΝΟΝΕΣ ΛΕΙΤΟΥΡΓΙΑΣ ΤΟΥ ΣΧΟΛΕΙΟΥ</w:t>
      </w:r>
    </w:p>
    <w:p w:rsidR="00E37890" w:rsidRPr="00396701" w:rsidRDefault="00E37890" w:rsidP="00E37890">
      <w:pPr>
        <w:spacing w:after="0" w:line="240" w:lineRule="auto"/>
        <w:jc w:val="both"/>
        <w:rPr>
          <w:rFonts w:cstheme="minorHAnsi"/>
          <w:sz w:val="24"/>
          <w:szCs w:val="24"/>
        </w:rPr>
      </w:pPr>
      <w:r w:rsidRPr="00396701">
        <w:rPr>
          <w:rFonts w:cstheme="minorHAnsi"/>
          <w:sz w:val="24"/>
          <w:szCs w:val="24"/>
        </w:rPr>
        <w:t>Ο σεβασμός των κανόνων λειτουργίας ενός σχολείου αποτελεί απαραίτητη προϋπόθεση για την εύρυθμη λειτουργία και την εκπλήρωση της αποστολής του. Στην προσπάθεια αυτήν του σχολείου, η συμπαράσταση των γονέων είναι πολύ σημαντική.</w:t>
      </w:r>
    </w:p>
    <w:p w:rsidR="00E37890" w:rsidRPr="00396701" w:rsidRDefault="00E37890" w:rsidP="00E37890">
      <w:pPr>
        <w:spacing w:after="0" w:line="240" w:lineRule="auto"/>
        <w:jc w:val="both"/>
        <w:rPr>
          <w:rFonts w:cstheme="minorHAnsi"/>
          <w:sz w:val="24"/>
          <w:szCs w:val="24"/>
        </w:rPr>
      </w:pPr>
      <w:r w:rsidRPr="00396701">
        <w:rPr>
          <w:rFonts w:cstheme="minorHAnsi"/>
          <w:sz w:val="24"/>
          <w:szCs w:val="24"/>
        </w:rPr>
        <w:t>Για τον λόγο αυτόν απευθυνόμαστε σε εσάς, γονείς και κηδεμόνες των μαθητών/τριών μας και ζητούμε την στήριξή σας.</w:t>
      </w:r>
    </w:p>
    <w:p w:rsidR="00E37890" w:rsidRPr="00396701" w:rsidRDefault="00E37890" w:rsidP="00E37890">
      <w:pPr>
        <w:spacing w:after="0" w:line="240" w:lineRule="auto"/>
        <w:jc w:val="both"/>
        <w:rPr>
          <w:rFonts w:cstheme="minorHAnsi"/>
          <w:sz w:val="24"/>
          <w:szCs w:val="24"/>
        </w:rPr>
      </w:pPr>
    </w:p>
    <w:p w:rsidR="00E37890" w:rsidRPr="00396701" w:rsidRDefault="00E37890" w:rsidP="00E37890">
      <w:pPr>
        <w:spacing w:after="0" w:line="240" w:lineRule="auto"/>
        <w:jc w:val="center"/>
        <w:rPr>
          <w:rFonts w:cstheme="minorHAnsi"/>
          <w:sz w:val="24"/>
          <w:szCs w:val="24"/>
        </w:rPr>
      </w:pPr>
      <w:r w:rsidRPr="00396701">
        <w:rPr>
          <w:rFonts w:cstheme="minorHAnsi"/>
          <w:b/>
          <w:bCs/>
          <w:sz w:val="24"/>
          <w:szCs w:val="24"/>
        </w:rPr>
        <w:t>Οι Βασικοί Κανόνες Λειτουργίας καθορίζουν το γενικό πλαίσιο των δικαιωμάτων και των υποχρεώσεων μαθητών/τριών και κηδεμόνων</w:t>
      </w:r>
      <w:r w:rsidRPr="00396701">
        <w:rPr>
          <w:rFonts w:cstheme="minorHAnsi"/>
          <w:sz w:val="24"/>
          <w:szCs w:val="24"/>
        </w:rPr>
        <w:t>.</w:t>
      </w:r>
    </w:p>
    <w:p w:rsidR="00E37890" w:rsidRPr="00396701" w:rsidRDefault="00E37890" w:rsidP="00E37890">
      <w:pPr>
        <w:spacing w:after="0" w:line="240" w:lineRule="auto"/>
        <w:jc w:val="center"/>
        <w:rPr>
          <w:rFonts w:cstheme="minorHAnsi"/>
          <w:sz w:val="24"/>
          <w:szCs w:val="24"/>
        </w:rPr>
      </w:pPr>
    </w:p>
    <w:p w:rsidR="00E37890" w:rsidRPr="00396701" w:rsidRDefault="00E37890" w:rsidP="00E37890">
      <w:pPr>
        <w:spacing w:after="0" w:line="240" w:lineRule="auto"/>
        <w:ind w:left="360"/>
        <w:jc w:val="center"/>
        <w:rPr>
          <w:rFonts w:cstheme="minorHAnsi"/>
          <w:b/>
          <w:bCs/>
          <w:sz w:val="24"/>
          <w:szCs w:val="24"/>
          <w:u w:val="single"/>
        </w:rPr>
      </w:pPr>
      <w:r w:rsidRPr="00396701">
        <w:rPr>
          <w:rFonts w:cstheme="minorHAnsi"/>
          <w:b/>
          <w:bCs/>
          <w:sz w:val="24"/>
          <w:szCs w:val="24"/>
          <w:u w:val="single"/>
        </w:rPr>
        <w:t>ΕΝΗΜΕΡΩΣΗ ΚΗΔΕΜΟΝΩΝ</w:t>
      </w:r>
    </w:p>
    <w:p w:rsidR="00E37890" w:rsidRPr="00396701" w:rsidRDefault="00E37890" w:rsidP="00E37890">
      <w:pPr>
        <w:spacing w:after="0" w:line="240" w:lineRule="auto"/>
        <w:jc w:val="both"/>
        <w:rPr>
          <w:rFonts w:cstheme="minorHAnsi"/>
          <w:sz w:val="24"/>
          <w:szCs w:val="24"/>
        </w:rPr>
      </w:pPr>
      <w:r w:rsidRPr="00396701">
        <w:rPr>
          <w:rFonts w:cstheme="minorHAnsi"/>
          <w:sz w:val="24"/>
          <w:szCs w:val="24"/>
        </w:rPr>
        <w:t>Στην αρχή του σχολικού έτους καλούνται για ενημέρωση οι κηδεμόνες των μαθητών/τριών Α’ Γυμνασίου</w:t>
      </w:r>
      <w:r w:rsidR="00AA668A" w:rsidRPr="00AA668A">
        <w:rPr>
          <w:rFonts w:cstheme="minorHAnsi"/>
          <w:b/>
          <w:sz w:val="24"/>
          <w:szCs w:val="24"/>
        </w:rPr>
        <w:t xml:space="preserve"> </w:t>
      </w:r>
      <w:r w:rsidR="00AA668A" w:rsidRPr="00396701">
        <w:rPr>
          <w:rFonts w:cstheme="minorHAnsi"/>
          <w:b/>
          <w:sz w:val="24"/>
          <w:szCs w:val="24"/>
        </w:rPr>
        <w:t>Φέτος λόγω κοροναϊού απαγορεύεται.</w:t>
      </w:r>
      <w:r w:rsidR="00AA668A" w:rsidRPr="00396701">
        <w:rPr>
          <w:rFonts w:cstheme="minorHAnsi"/>
          <w:sz w:val="24"/>
          <w:szCs w:val="24"/>
        </w:rPr>
        <w:t xml:space="preserve">  </w:t>
      </w:r>
      <w:r w:rsidRPr="00396701">
        <w:rPr>
          <w:rFonts w:cstheme="minorHAnsi"/>
          <w:sz w:val="24"/>
          <w:szCs w:val="24"/>
        </w:rPr>
        <w:t xml:space="preserve">. Είναι δυνατό να γίνουν και έκτακτες συγκεντρώσεις, για ενημέρωση των κηδεμόνων σε έκτακτα θέματα που προκύπτουν. </w:t>
      </w:r>
      <w:r w:rsidRPr="00396701">
        <w:rPr>
          <w:rFonts w:cstheme="minorHAnsi"/>
          <w:b/>
          <w:bCs/>
          <w:sz w:val="24"/>
          <w:szCs w:val="24"/>
        </w:rPr>
        <w:t xml:space="preserve">Η Διεύθυνση του Σχολείου ανακοινώνει στην αρχή του σχολικού έτους τις ημέρες και ώρες των συναντήσεων εκπαιδευτικών και κηδεμόνων. </w:t>
      </w:r>
      <w:r w:rsidR="00AA668A" w:rsidRPr="00396701">
        <w:rPr>
          <w:rFonts w:cstheme="minorHAnsi"/>
          <w:b/>
          <w:sz w:val="24"/>
          <w:szCs w:val="24"/>
        </w:rPr>
        <w:t xml:space="preserve">Φέτος λόγω κοροναϊού </w:t>
      </w:r>
      <w:r w:rsidR="00AA668A">
        <w:rPr>
          <w:rFonts w:cstheme="minorHAnsi"/>
          <w:b/>
          <w:sz w:val="24"/>
          <w:szCs w:val="24"/>
        </w:rPr>
        <w:t xml:space="preserve">γίνονται κατόπιν ραντεβού ή με τηλεδιάσκεψη . </w:t>
      </w:r>
    </w:p>
    <w:p w:rsidR="00E37890" w:rsidRPr="00396701" w:rsidRDefault="00E37890" w:rsidP="00E37890">
      <w:pPr>
        <w:spacing w:after="0" w:line="240" w:lineRule="auto"/>
        <w:jc w:val="both"/>
        <w:rPr>
          <w:rFonts w:cstheme="minorHAnsi"/>
          <w:sz w:val="24"/>
          <w:szCs w:val="24"/>
        </w:rPr>
      </w:pPr>
      <w:r w:rsidRPr="00396701">
        <w:rPr>
          <w:rFonts w:cstheme="minorHAnsi"/>
          <w:sz w:val="24"/>
          <w:szCs w:val="24"/>
        </w:rPr>
        <w:t xml:space="preserve">Σε ειδικές περιπτώσεις, η Διεύθυνση ή οι εκπαιδευτικοί καλούν τους κηδεμόνες συγκεκριμένου/ης μαθητή/τριας στο Σχολείο. Οι κηδεμόνες μπορούν να επικοινωνούν τηλεφωνικά με την Διεύθυνση για την πραγματοποίηση έκτακτης συνάντησης. </w:t>
      </w:r>
    </w:p>
    <w:p w:rsidR="00E37890" w:rsidRPr="00396701" w:rsidRDefault="00E37890" w:rsidP="00E37890">
      <w:pPr>
        <w:spacing w:after="0" w:line="240" w:lineRule="auto"/>
        <w:jc w:val="both"/>
        <w:rPr>
          <w:rFonts w:cstheme="minorHAnsi"/>
          <w:sz w:val="24"/>
          <w:szCs w:val="24"/>
        </w:rPr>
      </w:pPr>
      <w:r w:rsidRPr="00396701">
        <w:rPr>
          <w:rFonts w:cstheme="minorHAnsi"/>
          <w:b/>
          <w:sz w:val="24"/>
          <w:szCs w:val="24"/>
        </w:rPr>
        <w:t>Φέτος σε οποιαδ</w:t>
      </w:r>
      <w:r w:rsidR="00396701" w:rsidRPr="00396701">
        <w:rPr>
          <w:rFonts w:cstheme="minorHAnsi"/>
          <w:b/>
          <w:sz w:val="24"/>
          <w:szCs w:val="24"/>
        </w:rPr>
        <w:t xml:space="preserve">ήποτε προσέλευση γονέα-κηδεμόνα ή άλλου </w:t>
      </w:r>
      <w:r w:rsidRPr="00396701">
        <w:rPr>
          <w:rFonts w:cstheme="minorHAnsi"/>
          <w:b/>
          <w:sz w:val="24"/>
          <w:szCs w:val="24"/>
        </w:rPr>
        <w:t>στο σχολείο πρέπει να φορά μάσκα μη ιατρική .</w:t>
      </w:r>
    </w:p>
    <w:p w:rsidR="00904519" w:rsidRPr="00396701" w:rsidRDefault="00904519" w:rsidP="00904519">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το </w:t>
      </w:r>
      <w:r w:rsidRPr="00396701">
        <w:rPr>
          <w:rFonts w:eastAsia="Times New Roman" w:cstheme="minorHAnsi"/>
          <w:b/>
          <w:bCs/>
          <w:sz w:val="24"/>
          <w:szCs w:val="24"/>
          <w:lang w:eastAsia="el-GR"/>
        </w:rPr>
        <w:t>Γυμνάσιο</w:t>
      </w:r>
      <w:r w:rsidRPr="00396701">
        <w:rPr>
          <w:rFonts w:eastAsia="Times New Roman" w:cstheme="minorHAnsi"/>
          <w:sz w:val="24"/>
          <w:szCs w:val="24"/>
          <w:lang w:eastAsia="el-GR"/>
        </w:rPr>
        <w:t xml:space="preserve"> βοηθά τους μαθητές μεταξύ άλλων:</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διευρύνουν το σύστημα αξιών τους και να προσανατολίζονται σε στόχους δημιουργικούς και πράξεις ανθρωπιστικές</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συμπληρώνουν και να συνδυάζουν την κατάκτηση της γνώσης με τους ανάλογους κοινωνικούς προβληματισμούς</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αντιμετωπίζουν με επιτυχία διάφορες καταστάσεις και να αναζητούν λύσεις των προβλημάτων της ζωής με υπευθυνότητα, μέσα σε κλίμα δημιουργικού διαλόγου και συλλογικής προσπάθειας</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καλλιεργούν τη γλωσσική τους έκφραση, ώστε να διατυπώνουν τις σκέψεις τους στον προφορικό και γραπτό λόγο με σαφήνεια και ορθότητα</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συνειδητοποιούν τις δυνατότητες, τις κλίσεις, τις δεξιότητες και τα ενδιαφέροντά τους</w:t>
      </w:r>
    </w:p>
    <w:p w:rsidR="00904519" w:rsidRPr="00396701" w:rsidRDefault="00904519" w:rsidP="00904519">
      <w:pPr>
        <w:numPr>
          <w:ilvl w:val="0"/>
          <w:numId w:val="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αποκτούν γνώση για τα διάφορα επαγγέλματα και να επιδιώκουν την παραπέρα βελτίωσή τους μέσα στο πλαίσιο της πολιτιστικής, κοινωνικής και οικονομικής ζωής.</w:t>
      </w:r>
    </w:p>
    <w:p w:rsidR="00904519" w:rsidRPr="00396701" w:rsidRDefault="00904519" w:rsidP="006F4B49">
      <w:pPr>
        <w:pStyle w:val="NormalWeb"/>
        <w:ind w:firstLine="360"/>
        <w:rPr>
          <w:rFonts w:asciiTheme="minorHAnsi" w:hAnsiTheme="minorHAnsi" w:cstheme="minorHAnsi"/>
          <w:b/>
        </w:rPr>
      </w:pPr>
      <w:r w:rsidRPr="00396701">
        <w:rPr>
          <w:rFonts w:asciiTheme="minorHAnsi" w:hAnsiTheme="minorHAnsi" w:cstheme="minorHAnsi"/>
          <w:b/>
        </w:rPr>
        <w:t xml:space="preserve">Η φοίτηση των μαθητών στο Γυμνάσιο </w:t>
      </w:r>
      <w:r w:rsidR="00396701" w:rsidRPr="00396701">
        <w:rPr>
          <w:rFonts w:asciiTheme="minorHAnsi" w:hAnsiTheme="minorHAnsi" w:cstheme="minorHAnsi"/>
          <w:b/>
        </w:rPr>
        <w:t xml:space="preserve">αποτελεί ΔΙΚΑΙΩΜΑ  των παιδιών και </w:t>
      </w:r>
      <w:r w:rsidRPr="00396701">
        <w:rPr>
          <w:rFonts w:asciiTheme="minorHAnsi" w:hAnsiTheme="minorHAnsi" w:cstheme="minorHAnsi"/>
          <w:b/>
        </w:rPr>
        <w:t>είναι υποχρεωτική.  Για την εγγραφή τους στο Γυμνάσιο απαραίτητη προϋπόθεση αποτελεί ο τίτλος σπουδών που χορηγεί το Δημοτικό σχολείο.</w:t>
      </w:r>
    </w:p>
    <w:p w:rsidR="00B0593B" w:rsidRPr="00396701" w:rsidRDefault="00904519" w:rsidP="006F4B49">
      <w:pPr>
        <w:pStyle w:val="NormalWeb"/>
        <w:ind w:firstLine="360"/>
        <w:rPr>
          <w:rFonts w:asciiTheme="minorHAnsi" w:hAnsiTheme="minorHAnsi" w:cstheme="minorHAnsi"/>
        </w:rPr>
      </w:pPr>
      <w:r w:rsidRPr="00396701">
        <w:rPr>
          <w:rFonts w:asciiTheme="minorHAnsi" w:hAnsiTheme="minorHAnsi" w:cstheme="minorHAnsi"/>
        </w:rPr>
        <w:t>Οι μαθητές φοιτούν στο Γυμνάσιο της περιοχής όπου βρίσκεται η μόνιμη κατοικία τους.  Στις πόλεις στις οποίες λειτουργούν περισσότερα του ενός σχολεία της ίδιας σχολικής βαθμίδας, τα όρια της περιοχής τους καθώς και ο αριθμός των μαθητών που μπορούν να φοιτήσουν σε αυτά, κατ' ανώτατο όριο, καθορίζονται με απόφαση του διευθυντή της δευτεροβάθμιας</w:t>
      </w:r>
      <w:r w:rsidR="00AA0E23">
        <w:rPr>
          <w:rFonts w:asciiTheme="minorHAnsi" w:hAnsiTheme="minorHAnsi" w:cstheme="minorHAnsi"/>
        </w:rPr>
        <w:t xml:space="preserve"> </w:t>
      </w:r>
      <w:r w:rsidRPr="00396701">
        <w:rPr>
          <w:rFonts w:asciiTheme="minorHAnsi" w:hAnsiTheme="minorHAnsi" w:cstheme="minorHAnsi"/>
        </w:rPr>
        <w:t>εκπαίδευσης. </w:t>
      </w:r>
      <w:r w:rsidR="00AA0E23">
        <w:rPr>
          <w:rFonts w:asciiTheme="minorHAnsi" w:hAnsiTheme="minorHAnsi" w:cstheme="minorHAnsi"/>
        </w:rPr>
        <w:t xml:space="preserve"> </w:t>
      </w:r>
      <w:r w:rsidRPr="00396701">
        <w:rPr>
          <w:rFonts w:asciiTheme="minorHAnsi" w:hAnsiTheme="minorHAnsi" w:cstheme="minorHAnsi"/>
        </w:rPr>
        <w:t xml:space="preserve"> Εφόσον οι περιοχές των σχολείων δε μπορούν να καθορισθούν στο πλαίσιο της δικαιοδοσίας ενός μόνο διευθυντή εκπαίδευσης, καθορίζονται με απόφαση του αρμόδιου περιφερειακού διευθυντή εκπαίδευσης</w:t>
      </w:r>
    </w:p>
    <w:p w:rsidR="00904519" w:rsidRPr="00396701" w:rsidRDefault="00904519" w:rsidP="00904519">
      <w:pPr>
        <w:pStyle w:val="NormalWeb"/>
        <w:rPr>
          <w:rFonts w:asciiTheme="minorHAnsi" w:hAnsiTheme="minorHAnsi" w:cstheme="minorHAnsi"/>
        </w:rPr>
      </w:pPr>
      <w:r w:rsidRPr="00396701">
        <w:rPr>
          <w:rFonts w:asciiTheme="minorHAnsi" w:hAnsiTheme="minorHAnsi" w:cstheme="minorHAnsi"/>
        </w:rPr>
        <w:lastRenderedPageBreak/>
        <w:t> </w:t>
      </w:r>
      <w:r w:rsidR="00D43C54">
        <w:rPr>
          <w:rFonts w:asciiTheme="minorHAnsi" w:hAnsiTheme="minorHAnsi" w:cstheme="minorHAnsi"/>
        </w:rPr>
        <w:tab/>
      </w:r>
      <w:r w:rsidRPr="00396701">
        <w:rPr>
          <w:rFonts w:asciiTheme="minorHAnsi" w:hAnsiTheme="minorHAnsi" w:cstheme="minorHAnsi"/>
        </w:rPr>
        <w:t>Η φοίτηση στο Γυμνάσιο είναι υποχρεωτική, εφόσον ο μαθητής δεν έχει υπερβεί το 16ο έτος της ηλικίας του (</w:t>
      </w:r>
      <w:hyperlink r:id="rId6" w:tgtFrame="_blank" w:history="1">
        <w:r w:rsidRPr="00396701">
          <w:rPr>
            <w:rStyle w:val="Hyperlink"/>
            <w:rFonts w:asciiTheme="minorHAnsi" w:hAnsiTheme="minorHAnsi" w:cstheme="minorHAnsi"/>
          </w:rPr>
          <w:t>νόμος 1566/1985</w:t>
        </w:r>
      </w:hyperlink>
      <w:r w:rsidRPr="00396701">
        <w:rPr>
          <w:rFonts w:asciiTheme="minorHAnsi" w:hAnsiTheme="minorHAnsi" w:cstheme="minorHAnsi"/>
        </w:rPr>
        <w:t>).</w:t>
      </w:r>
    </w:p>
    <w:p w:rsidR="00904519" w:rsidRPr="00396701" w:rsidRDefault="00904519" w:rsidP="00A2200D">
      <w:pPr>
        <w:pStyle w:val="NormalWeb"/>
        <w:ind w:firstLine="720"/>
        <w:rPr>
          <w:rFonts w:asciiTheme="minorHAnsi" w:hAnsiTheme="minorHAnsi" w:cstheme="minorHAnsi"/>
        </w:rPr>
      </w:pPr>
      <w:r w:rsidRPr="00396701">
        <w:rPr>
          <w:rFonts w:asciiTheme="minorHAnsi" w:hAnsiTheme="minorHAnsi" w:cstheme="minorHAnsi"/>
        </w:rPr>
        <w:t>Κάθε τάξη αποτελείται από ένα ή περισσότερα τμήματα, ανάλογα με τον αριθμό των μαθητών ενώ ο αριθμός των μαθητών ανά τμήμα τάξης δεν μπορεί να υπερβαίνει τους 27 (</w:t>
      </w:r>
      <w:hyperlink r:id="rId7" w:tgtFrame="_blank" w:history="1">
        <w:r w:rsidRPr="00396701">
          <w:rPr>
            <w:rStyle w:val="Hyperlink"/>
            <w:rFonts w:asciiTheme="minorHAnsi" w:hAnsiTheme="minorHAnsi" w:cstheme="minorHAnsi"/>
          </w:rPr>
          <w:t>Διυπουργική Απόφαση 129818/Γ2/16-9-2013</w:t>
        </w:r>
      </w:hyperlink>
      <w:r w:rsidRPr="00396701">
        <w:rPr>
          <w:rFonts w:asciiTheme="minorHAnsi" w:hAnsiTheme="minorHAnsi" w:cstheme="minorHAnsi"/>
        </w:rPr>
        <w:t>).  Τμήματα με περισσότερους μαθητές των 27 υποδιαιρούνται εκ νέου.</w:t>
      </w:r>
    </w:p>
    <w:p w:rsidR="007B0CC6" w:rsidRPr="00396701" w:rsidRDefault="007B0CC6" w:rsidP="00AB78B4">
      <w:pPr>
        <w:spacing w:before="100" w:beforeAutospacing="1" w:after="100" w:afterAutospacing="1" w:line="240" w:lineRule="auto"/>
        <w:ind w:firstLine="720"/>
        <w:rPr>
          <w:rFonts w:eastAsia="Times New Roman" w:cstheme="minorHAnsi"/>
          <w:sz w:val="24"/>
          <w:szCs w:val="24"/>
          <w:lang w:eastAsia="el-GR"/>
        </w:rPr>
      </w:pPr>
      <w:r w:rsidRPr="00396701">
        <w:rPr>
          <w:rFonts w:eastAsia="Times New Roman" w:cstheme="minorHAnsi"/>
          <w:sz w:val="24"/>
          <w:szCs w:val="24"/>
          <w:lang w:eastAsia="el-GR"/>
        </w:rPr>
        <w:t>Για τη διδασκαλία του διδακτικού/μαθησιακού πεδίου Τεχνολογία και Πληροφορική στο Γυμνάσιο, από το 2020-2021, ισχύουν τα εξής:</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Α΄ τάξη Γυμνασίου:</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Η διδασκαλία της Πληροφορικής στην Α΄ Γυμνασίου πραγματοποιείται σε δύο συνεχόμενες διδακτικές ώρες.</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Όταν ο αριθμός των μαθητών/τριών του τμήματος υπερβαίνει τους εικοσιένα (21), το τμήμα χωρίζεται σε δύο ομάδες μαθητών/-τριών και για κάθε εβδομάδα προβλέπονται δύο (2) διδακτικά δίωρα, ως εξής:</w:t>
      </w:r>
    </w:p>
    <w:p w:rsidR="007B0CC6" w:rsidRPr="00396701" w:rsidRDefault="007B0CC6" w:rsidP="007B0CC6">
      <w:pPr>
        <w:numPr>
          <w:ilvl w:val="0"/>
          <w:numId w:val="3"/>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Το πρώτο διδακτικό δίωρο της εβδομάδας, η πρώτη ομάδα μαθητών/τριών διδάσκεται Πληροφορική στο εργαστήριο Πληροφορικής για δύο (2) ώρες. Ταυτόχρονα, η δεύτερη ομάδα μαθητών/-τριών την πρώτη διδακτική ώρα διδάσκεται Τεχνολογία στο εργαστήριο Τεχνολογίας ή στην αίθουσα του τμήματος, εφόσον δεν υπάρχει εργαστήριο Τεχνολογίας και τη δεύτερη διδακτική ώρα διδάσκεται Οικιακή Οικονομία ή το αντίστροφο.</w:t>
      </w:r>
    </w:p>
    <w:p w:rsidR="007B0CC6" w:rsidRPr="00396701" w:rsidRDefault="007B0CC6" w:rsidP="007B0CC6">
      <w:pPr>
        <w:numPr>
          <w:ilvl w:val="0"/>
          <w:numId w:val="3"/>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Το δεύτερο διδακτικό δίωρο, η δεύτερη ομάδα μαθητών/τριών διδάσκεται Πληροφορική στο εργαστήριο Πληροφορικής για δύο (2) ώρες. Ταυτόχρονα, η πρώτη ομάδα μαθητών/τριών την πρώτη διδακτική ώρα διδάσκεται Τεχνολογία στο εργαστήριο Τεχνολογίας ή στην αίθουσα του τμήματος, εφόσον δεν υπάρχει εργαστήριο Τεχνολογίας και τη δεύτερη διδακτική ώρα διδάσκεται Οικιακή Οικονομία ή το αντίστροφο.</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Όταν ο αριθμός των μαθητών/-τριών του τμήματος δεν υπερβαίνει τους εικοσιένα (21), τότε το τμήμα δεν χωρίζεται σε δύο ομάδες. Η Πληροφορική διδάσκεται στο εργαστήριο Πληροφορικής για δύο (2) ώρες/εβδομάδα, η Τεχνολογία διδάσκεται στο εργαστήριο Τεχνολογίας ή στην αίθουσα του τμήματος, εφόσον δεν υπάρχει εργαστήριο Τεχνολογίας για μία (1) ώρα/εβδομάδα και η Οικιακή Οικονομία διδάσκεται για μία (1) ώρα/εβδομάδα.</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Β΄ και Γ΄ τάξεις Γυμνασίου:</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Όταν ο αριθμός των μαθητών/τριών του τμήματος υπερβαίνει τους εικοσιένα (21), το τμήμα χωρίζεται σε δύο ομάδες μαθητών/τριών:</w:t>
      </w:r>
    </w:p>
    <w:p w:rsidR="007B0CC6" w:rsidRPr="00396701" w:rsidRDefault="007B0CC6" w:rsidP="007B0CC6">
      <w:pPr>
        <w:numPr>
          <w:ilvl w:val="0"/>
          <w:numId w:val="4"/>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Την πρώτη ώρα διδασκαλίας στο ωρολόγιο πρόγραμμα της εβδομάδας, η πρώτη ομάδα μαθητών/τριών διδάσκεται Πληροφορική στο εργαστήριο Πληροφορικής. Ταυτόχρονα, η δεύτερη ομάδα μαθητών/τριών διδάσκεται Τεχνολογία στο εργαστήριο Τεχνολογίας ή στην αίθουσα του τμήματος, εφόσον δεν υπάρχει εργαστήριο Τεχνολογίας.</w:t>
      </w:r>
    </w:p>
    <w:p w:rsidR="007B0CC6" w:rsidRPr="00396701" w:rsidRDefault="007B0CC6" w:rsidP="007B0CC6">
      <w:pPr>
        <w:numPr>
          <w:ilvl w:val="0"/>
          <w:numId w:val="4"/>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Τη δεύτερη ώρα διδασκαλίας στο ωρολόγιο πρόγραμμα της εβδομάδας, η πρώτη ομάδα μαθητών/-τριών διδάσκεται Τεχνολογία στο εργαστήριο Τεχνολογίας ή στην αίθουσα του τμήματος, εφόσον δεν υπάρχει εργαστήριο Τεχνολογίας. Ταυτόχρονα, η δεύτερη ομάδα μαθητών/τριών διδάσκεται Πληροφορική στο εργαστήριο Πληροφορικής.</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β) Όταν ο αριθμός των μαθητών/-τριών του τμήματος δεν υπερβαίνει τους εικοσιένα (21), τότε το τμήμα δεν χωρίζεται σε δύο ομάδες. Η Πληροφορική διδάσκεται στο εργαστήριο Πληροφορικής και η </w:t>
      </w:r>
      <w:r w:rsidRPr="00396701">
        <w:rPr>
          <w:rFonts w:eastAsia="Times New Roman" w:cstheme="minorHAnsi"/>
          <w:sz w:val="24"/>
          <w:szCs w:val="24"/>
          <w:lang w:eastAsia="el-GR"/>
        </w:rPr>
        <w:lastRenderedPageBreak/>
        <w:t>Τεχνολογία διδάσκεται στο εργαστήριο Τεχνολογίας ή στην αίθουσα του τμήματος, εφόσον δεν υπάρχει εργαστήριο Τεχνολογίας.</w:t>
      </w:r>
    </w:p>
    <w:p w:rsidR="007B0CC6" w:rsidRPr="00396701" w:rsidRDefault="007B0CC6" w:rsidP="007B0CC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Η ισχύς της απόφασης αυτής αρχίζει από το σχολικό έτος 2020-2021.</w:t>
      </w:r>
    </w:p>
    <w:p w:rsidR="00904519" w:rsidRPr="00396701" w:rsidRDefault="007B0CC6" w:rsidP="00904519">
      <w:pPr>
        <w:pStyle w:val="NormalWeb"/>
        <w:rPr>
          <w:rFonts w:asciiTheme="minorHAnsi" w:hAnsiTheme="minorHAnsi" w:cstheme="minorHAnsi"/>
        </w:rPr>
      </w:pPr>
      <w:r w:rsidRPr="00396701">
        <w:rPr>
          <w:rFonts w:asciiTheme="minorHAnsi" w:hAnsiTheme="minorHAnsi" w:cstheme="minorHAnsi"/>
        </w:rPr>
        <w:t>(Αριθμ. 74472/Δ2 Τεύχος B’ 2450/19.06.2020</w:t>
      </w:r>
      <w:r w:rsidR="00764E1A" w:rsidRPr="00396701">
        <w:rPr>
          <w:rFonts w:asciiTheme="minorHAnsi" w:hAnsiTheme="minorHAnsi" w:cstheme="minorHAnsi"/>
        </w:rPr>
        <w:t>)</w:t>
      </w:r>
    </w:p>
    <w:p w:rsidR="00904519" w:rsidRPr="00396701" w:rsidRDefault="00904519" w:rsidP="00BD368F">
      <w:pPr>
        <w:pStyle w:val="NormalWeb"/>
        <w:ind w:firstLine="720"/>
        <w:rPr>
          <w:rFonts w:asciiTheme="minorHAnsi" w:hAnsiTheme="minorHAnsi" w:cstheme="minorHAnsi"/>
        </w:rPr>
      </w:pPr>
      <w:r w:rsidRPr="00396701">
        <w:rPr>
          <w:rFonts w:asciiTheme="minorHAnsi" w:hAnsiTheme="minorHAnsi" w:cstheme="minorHAnsi"/>
        </w:rPr>
        <w:t>Στο Γυμνάσιο, η διδασκαλία των μαθημάτων, όπως αυτά περιγράφονται στα αναλυτικά προγράμματα σπουδών των τάξεων του Γυμνασίου πραγματοποιείται από εκπαιδευτικούς της αντίστοιχης ειδικότητας.  Για παράδειγμα, η διδασκαλία της ιστορίας αποτελεί έργο του φιλολόγου, τα μαθηματικά του μαθηματικού, η φυσική του φυσικού κ.ο.κ.</w:t>
      </w:r>
    </w:p>
    <w:p w:rsidR="00764E1A" w:rsidRPr="00396701" w:rsidRDefault="000A68A3" w:rsidP="000A68A3">
      <w:pPr>
        <w:spacing w:before="100" w:beforeAutospacing="1" w:after="100" w:afterAutospacing="1" w:line="240" w:lineRule="auto"/>
        <w:ind w:firstLine="720"/>
        <w:rPr>
          <w:rFonts w:eastAsia="Times New Roman" w:cstheme="minorHAnsi"/>
          <w:sz w:val="24"/>
          <w:szCs w:val="24"/>
          <w:lang w:eastAsia="el-GR"/>
        </w:rPr>
      </w:pPr>
      <w:r>
        <w:rPr>
          <w:rFonts w:eastAsia="Times New Roman" w:cstheme="minorHAnsi"/>
          <w:sz w:val="24"/>
          <w:szCs w:val="24"/>
          <w:lang w:eastAsia="el-GR"/>
        </w:rPr>
        <w:t>Σ</w:t>
      </w:r>
      <w:r w:rsidR="00764E1A" w:rsidRPr="00396701">
        <w:rPr>
          <w:rFonts w:eastAsia="Times New Roman" w:cstheme="minorHAnsi"/>
          <w:sz w:val="24"/>
          <w:szCs w:val="24"/>
          <w:lang w:eastAsia="el-GR"/>
        </w:rPr>
        <w:t>το ΦΕΚ 2265 τ.Β΄(12/6/2020) ανακοινώθηκε το Ωρολόγιο Πρόγραμμα για τις τρεις τάξεις των Γυμνασίων, για το σχολικό έτος 2020-2021:</w:t>
      </w:r>
    </w:p>
    <w:p w:rsidR="00764E1A" w:rsidRPr="00396701" w:rsidRDefault="00764E1A" w:rsidP="00764E1A">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noProof/>
          <w:sz w:val="24"/>
          <w:szCs w:val="24"/>
          <w:lang w:val="en-US"/>
        </w:rPr>
        <w:drawing>
          <wp:inline distT="0" distB="0" distL="0" distR="0" wp14:anchorId="437A75ED" wp14:editId="4C0AE53B">
            <wp:extent cx="3529012" cy="6610909"/>
            <wp:effectExtent l="0" t="0" r="0" b="0"/>
            <wp:docPr id="1" name="Εικόνα 1" descr="http://gym-vasil.lef.sch.gr/wordpress/wp-content/uploads/2020/06/orologio-programma-gymnasiou-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vasil.lef.sch.gr/wordpress/wp-content/uploads/2020/06/orologio-programma-gymnasiou-2020-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012" cy="6610909"/>
                    </a:xfrm>
                    <a:prstGeom prst="rect">
                      <a:avLst/>
                    </a:prstGeom>
                    <a:noFill/>
                    <a:ln>
                      <a:noFill/>
                    </a:ln>
                  </pic:spPr>
                </pic:pic>
              </a:graphicData>
            </a:graphic>
          </wp:inline>
        </w:drawing>
      </w:r>
    </w:p>
    <w:p w:rsidR="00764E1A" w:rsidRPr="00836A2A" w:rsidRDefault="00764E1A" w:rsidP="00836A2A">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 Η Ιταλική γλώσσα διδάσκεται (παράλληλα με τη Γαλλική και τη Γερμανική) στα Γυμνάσια στα οποία οι εκπαιδευτικοί κλάδου ΠΕ34 είναι τοποθετημένοι από το σχολικό έτος 2016-2017 οριστικά ή προσωρινά. Η ισχύς της απόφασης αυτής αρχίζει από το σχολικό έτος 2020-2021.</w:t>
      </w:r>
    </w:p>
    <w:p w:rsidR="00144B77" w:rsidRDefault="00904519" w:rsidP="008F3311">
      <w:pPr>
        <w:pStyle w:val="NormalWeb"/>
        <w:ind w:firstLine="720"/>
        <w:rPr>
          <w:rFonts w:asciiTheme="minorHAnsi" w:hAnsiTheme="minorHAnsi" w:cstheme="minorHAnsi"/>
        </w:rPr>
      </w:pPr>
      <w:r w:rsidRPr="00396701">
        <w:rPr>
          <w:rFonts w:asciiTheme="minorHAnsi" w:hAnsiTheme="minorHAnsi" w:cstheme="minorHAnsi"/>
        </w:rPr>
        <w:t>Για την εύρυθμη λειτουργία της σχολικής μονάδας, και εφόσον παραστεί ανάγκη, στους εκπαιδευτικούς ανατίθεται ενίοτε, η διδασκαλία συναφούς μαθήματος/συναφών μαθημάτων με την ειδικότητά του, όπως για παράδειγμα η ανάθεση του μαθήματος της ιστορίας σε καθηγητή ξένης γλώσσας).</w:t>
      </w:r>
      <w:r w:rsidR="00C409F0" w:rsidRPr="00C409F0">
        <w:t xml:space="preserve"> </w:t>
      </w:r>
      <w:r w:rsidR="00C409F0">
        <w:rPr>
          <w:rStyle w:val="fontstyle01"/>
        </w:rPr>
        <w:t>Αριθμ. 85980/Δ2</w:t>
      </w:r>
      <w:r w:rsidR="00C409F0">
        <w:rPr>
          <w:rFonts w:ascii="MyriadPro-Regular" w:hAnsi="MyriadPro-Regular"/>
          <w:color w:val="242021"/>
          <w:sz w:val="20"/>
          <w:szCs w:val="20"/>
        </w:rPr>
        <w:t xml:space="preserve"> </w:t>
      </w:r>
      <w:r w:rsidR="00C409F0">
        <w:rPr>
          <w:rStyle w:val="fontstyle21"/>
        </w:rPr>
        <w:t>Αναθέσεις μαθημάτων Γυμνασίου και Γενικού Λυκείου.</w:t>
      </w:r>
    </w:p>
    <w:p w:rsidR="00904519" w:rsidRPr="00396701" w:rsidRDefault="00144B77" w:rsidP="008F3311">
      <w:pPr>
        <w:pStyle w:val="NormalWeb"/>
        <w:ind w:firstLine="720"/>
        <w:rPr>
          <w:rFonts w:asciiTheme="minorHAnsi" w:hAnsiTheme="minorHAnsi" w:cstheme="minorHAnsi"/>
        </w:rPr>
      </w:pPr>
      <w:r w:rsidRPr="00144B77">
        <w:rPr>
          <w:noProof/>
        </w:rPr>
        <w:t xml:space="preserve"> </w:t>
      </w:r>
      <w:r>
        <w:rPr>
          <w:noProof/>
          <w:lang w:val="en-US" w:eastAsia="en-US"/>
        </w:rPr>
        <w:drawing>
          <wp:inline distT="0" distB="0" distL="0" distR="0" wp14:anchorId="016243EF" wp14:editId="31D4E0EC">
            <wp:extent cx="5522266" cy="752475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23229" cy="7526063"/>
                    </a:xfrm>
                    <a:prstGeom prst="rect">
                      <a:avLst/>
                    </a:prstGeom>
                  </pic:spPr>
                </pic:pic>
              </a:graphicData>
            </a:graphic>
          </wp:inline>
        </w:drawing>
      </w:r>
    </w:p>
    <w:p w:rsidR="00764E1A" w:rsidRPr="00396701" w:rsidRDefault="00764E1A" w:rsidP="00764E1A">
      <w:pPr>
        <w:pStyle w:val="Heading1"/>
        <w:rPr>
          <w:rFonts w:asciiTheme="minorHAnsi" w:hAnsiTheme="minorHAnsi" w:cstheme="minorHAnsi"/>
          <w:sz w:val="24"/>
          <w:szCs w:val="24"/>
        </w:rPr>
      </w:pPr>
      <w:r w:rsidRPr="00396701">
        <w:rPr>
          <w:rFonts w:asciiTheme="minorHAnsi" w:hAnsiTheme="minorHAnsi" w:cstheme="minorHAnsi"/>
          <w:sz w:val="24"/>
          <w:szCs w:val="24"/>
        </w:rPr>
        <w:lastRenderedPageBreak/>
        <w:t>Υποχρεωτικός ο Εσωτερικός Κανονισμός Λειτουργίας σχολικών μονάδων από το 2020-2021</w:t>
      </w:r>
    </w:p>
    <w:p w:rsidR="00764E1A" w:rsidRPr="00396701" w:rsidRDefault="00764E1A" w:rsidP="00C409F0">
      <w:pPr>
        <w:pStyle w:val="NormalWeb"/>
        <w:ind w:firstLine="720"/>
        <w:rPr>
          <w:rFonts w:asciiTheme="minorHAnsi" w:hAnsiTheme="minorHAnsi" w:cstheme="minorHAnsi"/>
        </w:rPr>
      </w:pPr>
      <w:r w:rsidRPr="00396701">
        <w:rPr>
          <w:rFonts w:asciiTheme="minorHAnsi" w:hAnsiTheme="minorHAnsi" w:cstheme="minorHAnsi"/>
        </w:rPr>
        <w:t>Κάθε σχολική μονάδα οφείλει από το σχολικό έτος 2020-2021 να έχει εγκεκριμένο εσωτερικό κανονισμό λειτουργίας, στον οποίο αναφέρονται τα θέματα σχετικά με τη λειτουργία της. Ο εσωτερικός κανονισμός λειτουργίας συντάσσεται ύστερα από εισήγηση του Διευθυντή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15μελούς μαθητικού συμβουλίου.</w:t>
      </w:r>
    </w:p>
    <w:p w:rsidR="00764E1A" w:rsidRPr="00396701" w:rsidRDefault="00764E1A" w:rsidP="00C409F0">
      <w:pPr>
        <w:pStyle w:val="NormalWeb"/>
        <w:ind w:firstLine="720"/>
        <w:rPr>
          <w:rFonts w:asciiTheme="minorHAnsi" w:hAnsiTheme="minorHAnsi" w:cstheme="minorHAnsi"/>
        </w:rPr>
      </w:pPr>
      <w:r w:rsidRPr="00396701">
        <w:rPr>
          <w:rFonts w:asciiTheme="minorHAnsi" w:hAnsiTheme="minorHAnsi" w:cstheme="minorHAnsi"/>
        </w:rPr>
        <w:t>Ο εσωτερικός κανονισμός λειτουργίας εγκρίνεται από τον Συντονιστή Εκπαιδευτικού Έργου, ο οποίος έχει την παιδαγωγική ευθύνη της σχολικής μονάδ</w:t>
      </w:r>
      <w:r w:rsidR="00C409F0">
        <w:rPr>
          <w:rFonts w:asciiTheme="minorHAnsi" w:hAnsiTheme="minorHAnsi" w:cstheme="minorHAnsi"/>
        </w:rPr>
        <w:t xml:space="preserve">ας, καθώς και από τον Διευθυντή </w:t>
      </w:r>
      <w:r w:rsidRPr="00396701">
        <w:rPr>
          <w:rFonts w:asciiTheme="minorHAnsi" w:hAnsiTheme="minorHAnsi" w:cstheme="minorHAnsi"/>
        </w:rPr>
        <w:t>Εκπαίδευσης.</w:t>
      </w:r>
    </w:p>
    <w:p w:rsidR="00764E1A" w:rsidRPr="00396701" w:rsidRDefault="00764E1A" w:rsidP="00764E1A">
      <w:pPr>
        <w:pStyle w:val="NormalWeb"/>
        <w:rPr>
          <w:rFonts w:asciiTheme="minorHAnsi" w:hAnsiTheme="minorHAnsi" w:cstheme="minorHAnsi"/>
        </w:rPr>
      </w:pPr>
      <w:r w:rsidRPr="00396701">
        <w:rPr>
          <w:rFonts w:asciiTheme="minorHAnsi" w:hAnsiTheme="minorHAnsi" w:cstheme="minorHAnsi"/>
        </w:rPr>
        <w:t>Με απόφαση του Υπουργού Παιδείας και Θρησκευμάτων, μετά από εισήγηση του Ι.Ε.Π. μπορεί να εκδίδεται πρότυπος κανονισμός λειτουργίας των σχολικών μονάδων, με τον οποίο προσδιορίζονται οι άξονες αναφοράς και ειδικότεροι κανόνες σχετικά με την οργάνωση και λειτουργία της σχολικής μονάδας, τη συνεργασία με τους γονείς και κηδεμόνες και τους συλλόγους τους, καθώς και με τα μαθητικά συμβούλια, θέματα συμπεριφοράς των μαθητών και μαθητριών και αρμονικής συνεργασίας μεταξύ των μελών της σχολικής μονάδας εν γένει, καθώς και κάθε άλλο σχετικό θέμα.</w:t>
      </w:r>
    </w:p>
    <w:p w:rsidR="00764E1A" w:rsidRPr="00396701" w:rsidRDefault="00083CB2" w:rsidP="00764E1A">
      <w:pPr>
        <w:pStyle w:val="NormalWeb"/>
        <w:rPr>
          <w:rFonts w:asciiTheme="minorHAnsi" w:hAnsiTheme="minorHAnsi" w:cstheme="minorHAnsi"/>
        </w:rPr>
      </w:pPr>
      <w:hyperlink r:id="rId10" w:tgtFrame="_blank" w:history="1">
        <w:r w:rsidR="00764E1A" w:rsidRPr="00396701">
          <w:rPr>
            <w:rStyle w:val="Hyperlink"/>
            <w:rFonts w:asciiTheme="minorHAnsi" w:hAnsiTheme="minorHAnsi" w:cstheme="minorHAnsi"/>
          </w:rPr>
          <w:t>Δείτε το άρθρο 37 στο σχετικό ΦΕΚ</w:t>
        </w:r>
      </w:hyperlink>
      <w:r w:rsidR="00890986">
        <w:rPr>
          <w:rStyle w:val="Hyperlink"/>
          <w:rFonts w:asciiTheme="minorHAnsi" w:hAnsiTheme="minorHAnsi" w:cstheme="minorHAnsi"/>
        </w:rPr>
        <w:t xml:space="preserve">  </w:t>
      </w:r>
      <w:r w:rsidR="00890986">
        <w:t xml:space="preserve"> Νόμος 4692/</w:t>
      </w:r>
      <w:r w:rsidR="00890986" w:rsidRPr="00890986">
        <w:rPr>
          <w:rFonts w:cstheme="minorHAnsi"/>
        </w:rPr>
        <w:t xml:space="preserve"> </w:t>
      </w:r>
      <w:r w:rsidR="00890986" w:rsidRPr="00396701">
        <w:rPr>
          <w:rFonts w:cstheme="minorHAnsi"/>
        </w:rPr>
        <w:t xml:space="preserve">Τεύχος A’ </w:t>
      </w:r>
      <w:r w:rsidR="00890986">
        <w:rPr>
          <w:rFonts w:cstheme="minorHAnsi"/>
        </w:rPr>
        <w:t>/</w:t>
      </w:r>
      <w:r w:rsidR="00890986">
        <w:t>ΦΕΚ111/ 12_6_2020</w:t>
      </w:r>
    </w:p>
    <w:p w:rsidR="00764E1A" w:rsidRPr="00396701" w:rsidRDefault="00534EB3" w:rsidP="00396701">
      <w:pPr>
        <w:spacing w:before="100" w:beforeAutospacing="1" w:after="100" w:afterAutospacing="1" w:line="240" w:lineRule="auto"/>
        <w:rPr>
          <w:rFonts w:eastAsia="Times New Roman" w:cstheme="minorHAnsi"/>
          <w:sz w:val="24"/>
          <w:szCs w:val="24"/>
          <w:lang w:eastAsia="el-GR"/>
        </w:rPr>
      </w:pPr>
      <w:r w:rsidRPr="00890986">
        <w:rPr>
          <w:rFonts w:eastAsia="Times New Roman" w:cstheme="minorHAnsi"/>
          <w:b/>
          <w:sz w:val="24"/>
          <w:szCs w:val="24"/>
          <w:lang w:eastAsia="el-GR"/>
        </w:rPr>
        <w:t>Άρθρο 38</w:t>
      </w:r>
      <w:r w:rsidRPr="00890986">
        <w:rPr>
          <w:rFonts w:eastAsia="Times New Roman" w:cstheme="minorHAnsi"/>
          <w:b/>
          <w:sz w:val="24"/>
          <w:szCs w:val="24"/>
          <w:lang w:eastAsia="el-GR"/>
        </w:rPr>
        <w:br/>
        <w:t>Σύμβουλος Σχολικής Ζωής</w:t>
      </w:r>
      <w:r w:rsidRPr="00890986">
        <w:rPr>
          <w:rFonts w:eastAsia="Times New Roman" w:cstheme="minorHAnsi"/>
          <w:b/>
          <w:sz w:val="24"/>
          <w:szCs w:val="24"/>
          <w:lang w:eastAsia="el-GR"/>
        </w:rPr>
        <w:br/>
      </w:r>
      <w:r w:rsidRPr="00396701">
        <w:rPr>
          <w:rFonts w:eastAsia="Times New Roman" w:cstheme="minorHAnsi"/>
          <w:sz w:val="24"/>
          <w:szCs w:val="24"/>
          <w:lang w:eastAsia="el-GR"/>
        </w:rPr>
        <w:t>1. Με απόφαση του Σ</w:t>
      </w:r>
      <w:r w:rsidR="00396701" w:rsidRPr="00396701">
        <w:rPr>
          <w:rFonts w:eastAsia="Times New Roman" w:cstheme="minorHAnsi"/>
          <w:sz w:val="24"/>
          <w:szCs w:val="24"/>
          <w:lang w:eastAsia="el-GR"/>
        </w:rPr>
        <w:t xml:space="preserve">υντονιστή εκπαιδευτικού έργου, </w:t>
      </w:r>
      <w:r w:rsidRPr="00396701">
        <w:rPr>
          <w:rFonts w:eastAsia="Times New Roman" w:cstheme="minorHAnsi"/>
          <w:sz w:val="24"/>
          <w:szCs w:val="24"/>
          <w:lang w:eastAsia="el-GR"/>
        </w:rPr>
        <w:t>ο οποίος έχει την παιδ</w:t>
      </w:r>
      <w:r w:rsidR="00396701" w:rsidRPr="00396701">
        <w:rPr>
          <w:rFonts w:eastAsia="Times New Roman" w:cstheme="minorHAnsi"/>
          <w:sz w:val="24"/>
          <w:szCs w:val="24"/>
          <w:lang w:eastAsia="el-GR"/>
        </w:rPr>
        <w:t>αγωγική ευθύνη της σχολικής μο</w:t>
      </w:r>
      <w:r w:rsidRPr="00396701">
        <w:rPr>
          <w:rFonts w:eastAsia="Times New Roman" w:cstheme="minorHAnsi"/>
          <w:sz w:val="24"/>
          <w:szCs w:val="24"/>
          <w:lang w:eastAsia="el-GR"/>
        </w:rPr>
        <w:t>νάδας, ύστερα από εισήγηση του Διευθυντή της σ</w:t>
      </w:r>
      <w:r w:rsidR="00396701" w:rsidRPr="00396701">
        <w:rPr>
          <w:rFonts w:eastAsia="Times New Roman" w:cstheme="minorHAnsi"/>
          <w:sz w:val="24"/>
          <w:szCs w:val="24"/>
          <w:lang w:eastAsia="el-GR"/>
        </w:rPr>
        <w:t>χολι</w:t>
      </w:r>
      <w:r w:rsidRPr="00396701">
        <w:rPr>
          <w:rFonts w:eastAsia="Times New Roman" w:cstheme="minorHAnsi"/>
          <w:sz w:val="24"/>
          <w:szCs w:val="24"/>
          <w:lang w:eastAsia="el-GR"/>
        </w:rPr>
        <w:t>κής μονάδας και πρό</w:t>
      </w:r>
      <w:r w:rsidR="00396701" w:rsidRPr="00396701">
        <w:rPr>
          <w:rFonts w:eastAsia="Times New Roman" w:cstheme="minorHAnsi"/>
          <w:sz w:val="24"/>
          <w:szCs w:val="24"/>
          <w:lang w:eastAsia="el-GR"/>
        </w:rPr>
        <w:t xml:space="preserve">ταση του συλλόγου διδασκόντων, </w:t>
      </w:r>
      <w:r w:rsidRPr="00396701">
        <w:rPr>
          <w:rFonts w:eastAsia="Times New Roman" w:cstheme="minorHAnsi"/>
          <w:sz w:val="24"/>
          <w:szCs w:val="24"/>
          <w:lang w:eastAsia="el-GR"/>
        </w:rPr>
        <w:t>ορίζονται στην αρχή κ</w:t>
      </w:r>
      <w:r w:rsidR="00396701" w:rsidRPr="00396701">
        <w:rPr>
          <w:rFonts w:eastAsia="Times New Roman" w:cstheme="minorHAnsi"/>
          <w:sz w:val="24"/>
          <w:szCs w:val="24"/>
          <w:lang w:eastAsia="el-GR"/>
        </w:rPr>
        <w:t>άθε σχολικού έτους δύο (2) Σύμ</w:t>
      </w:r>
      <w:r w:rsidRPr="00396701">
        <w:rPr>
          <w:rFonts w:eastAsia="Times New Roman" w:cstheme="minorHAnsi"/>
          <w:sz w:val="24"/>
          <w:szCs w:val="24"/>
          <w:lang w:eastAsia="el-GR"/>
        </w:rPr>
        <w:t xml:space="preserve">βουλοι Σχολικής Ζωής, </w:t>
      </w:r>
      <w:r w:rsidR="00396701" w:rsidRPr="00396701">
        <w:rPr>
          <w:rFonts w:eastAsia="Times New Roman" w:cstheme="minorHAnsi"/>
          <w:sz w:val="24"/>
          <w:szCs w:val="24"/>
          <w:lang w:eastAsia="el-GR"/>
        </w:rPr>
        <w:t>σε κάθε σχολική μονάδα της δευ</w:t>
      </w:r>
      <w:r w:rsidRPr="00396701">
        <w:rPr>
          <w:rFonts w:eastAsia="Times New Roman" w:cstheme="minorHAnsi"/>
          <w:sz w:val="24"/>
          <w:szCs w:val="24"/>
          <w:lang w:eastAsia="el-GR"/>
        </w:rPr>
        <w:t>τεροβάθμιας εκπαίδευ</w:t>
      </w:r>
      <w:r w:rsidR="00396701" w:rsidRPr="00396701">
        <w:rPr>
          <w:rFonts w:eastAsia="Times New Roman" w:cstheme="minorHAnsi"/>
          <w:sz w:val="24"/>
          <w:szCs w:val="24"/>
          <w:lang w:eastAsia="el-GR"/>
        </w:rPr>
        <w:t>σης. Με απόφαση του Συντονιστή</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εκπαιδευτικού έργου, ύστερα από εισήγηση</w:t>
      </w:r>
      <w:r w:rsidR="00396701" w:rsidRPr="00396701">
        <w:rPr>
          <w:rFonts w:eastAsia="Times New Roman" w:cstheme="minorHAnsi"/>
          <w:sz w:val="24"/>
          <w:szCs w:val="24"/>
          <w:lang w:eastAsia="el-GR"/>
        </w:rPr>
        <w:t xml:space="preserve"> του Διευθυ</w:t>
      </w:r>
      <w:r w:rsidRPr="00396701">
        <w:rPr>
          <w:rFonts w:eastAsia="Times New Roman" w:cstheme="minorHAnsi"/>
          <w:sz w:val="24"/>
          <w:szCs w:val="24"/>
          <w:lang w:eastAsia="el-GR"/>
        </w:rPr>
        <w:t>ντή της σχολικής μο</w:t>
      </w:r>
      <w:r w:rsidR="00396701" w:rsidRPr="00396701">
        <w:rPr>
          <w:rFonts w:eastAsia="Times New Roman" w:cstheme="minorHAnsi"/>
          <w:sz w:val="24"/>
          <w:szCs w:val="24"/>
          <w:lang w:eastAsia="el-GR"/>
        </w:rPr>
        <w:t xml:space="preserve">νάδας, ο αριθμός των Συμβούλων </w:t>
      </w:r>
      <w:r w:rsidRPr="00396701">
        <w:rPr>
          <w:rFonts w:eastAsia="Times New Roman" w:cstheme="minorHAnsi"/>
          <w:sz w:val="24"/>
          <w:szCs w:val="24"/>
          <w:lang w:eastAsia="el-GR"/>
        </w:rPr>
        <w:t xml:space="preserve">Σχολικής Ζωής μπορεί </w:t>
      </w:r>
      <w:r w:rsidR="00396701" w:rsidRPr="00396701">
        <w:rPr>
          <w:rFonts w:eastAsia="Times New Roman" w:cstheme="minorHAnsi"/>
          <w:sz w:val="24"/>
          <w:szCs w:val="24"/>
          <w:lang w:eastAsia="el-GR"/>
        </w:rPr>
        <w:t xml:space="preserve">να αυξομειώνεται ανάλογα με τον </w:t>
      </w:r>
      <w:r w:rsidRPr="00396701">
        <w:rPr>
          <w:rFonts w:eastAsia="Times New Roman" w:cstheme="minorHAnsi"/>
          <w:sz w:val="24"/>
          <w:szCs w:val="24"/>
          <w:lang w:eastAsia="el-GR"/>
        </w:rPr>
        <w:t>αριθμό των οργανικών θ</w:t>
      </w:r>
      <w:r w:rsidR="00396701" w:rsidRPr="00396701">
        <w:rPr>
          <w:rFonts w:eastAsia="Times New Roman" w:cstheme="minorHAnsi"/>
          <w:sz w:val="24"/>
          <w:szCs w:val="24"/>
          <w:lang w:eastAsia="el-GR"/>
        </w:rPr>
        <w:t xml:space="preserve">έσεων των εκπαιδευτικών και το </w:t>
      </w:r>
      <w:r w:rsidRPr="00396701">
        <w:rPr>
          <w:rFonts w:eastAsia="Times New Roman" w:cstheme="minorHAnsi"/>
          <w:sz w:val="24"/>
          <w:szCs w:val="24"/>
          <w:lang w:eastAsia="el-GR"/>
        </w:rPr>
        <w:t>μαθητικό δυναμικό της</w:t>
      </w:r>
      <w:r w:rsidR="00396701" w:rsidRPr="00396701">
        <w:rPr>
          <w:rFonts w:eastAsia="Times New Roman" w:cstheme="minorHAnsi"/>
          <w:sz w:val="24"/>
          <w:szCs w:val="24"/>
          <w:lang w:eastAsia="el-GR"/>
        </w:rPr>
        <w:t xml:space="preserve"> σχολικής μονάδας. Οι εκπαιδευ</w:t>
      </w:r>
      <w:r w:rsidRPr="00396701">
        <w:rPr>
          <w:rFonts w:eastAsia="Times New Roman" w:cstheme="minorHAnsi"/>
          <w:sz w:val="24"/>
          <w:szCs w:val="24"/>
          <w:lang w:eastAsia="el-GR"/>
        </w:rPr>
        <w:t>τικοί που ορίζονται, αναλαμβάνου</w:t>
      </w:r>
      <w:r w:rsidR="00396701" w:rsidRPr="00396701">
        <w:rPr>
          <w:rFonts w:eastAsia="Times New Roman" w:cstheme="minorHAnsi"/>
          <w:sz w:val="24"/>
          <w:szCs w:val="24"/>
          <w:lang w:eastAsia="el-GR"/>
        </w:rPr>
        <w:t xml:space="preserve">ν υπό την ευθύνη τους </w:t>
      </w:r>
      <w:r w:rsidRPr="00396701">
        <w:rPr>
          <w:rFonts w:eastAsia="Times New Roman" w:cstheme="minorHAnsi"/>
          <w:sz w:val="24"/>
          <w:szCs w:val="24"/>
          <w:lang w:eastAsia="el-GR"/>
        </w:rPr>
        <w:t>συγκεκριμένο αριθ</w:t>
      </w:r>
      <w:r w:rsidR="00396701" w:rsidRPr="00396701">
        <w:rPr>
          <w:rFonts w:eastAsia="Times New Roman" w:cstheme="minorHAnsi"/>
          <w:sz w:val="24"/>
          <w:szCs w:val="24"/>
          <w:lang w:eastAsia="el-GR"/>
        </w:rPr>
        <w:t xml:space="preserve">μό τμημάτων και τάξεων μαθητών, </w:t>
      </w:r>
      <w:r w:rsidRPr="00396701">
        <w:rPr>
          <w:rFonts w:eastAsia="Times New Roman" w:cstheme="minorHAnsi"/>
          <w:sz w:val="24"/>
          <w:szCs w:val="24"/>
          <w:lang w:eastAsia="el-GR"/>
        </w:rPr>
        <w:t>κατά τα ειδικότερα οριζόμενα στο παρόν.</w:t>
      </w:r>
      <w:r w:rsidRPr="00396701">
        <w:rPr>
          <w:rFonts w:eastAsia="Times New Roman" w:cstheme="minorHAnsi"/>
          <w:sz w:val="24"/>
          <w:szCs w:val="24"/>
          <w:lang w:eastAsia="el-GR"/>
        </w:rPr>
        <w:br/>
        <w:t>2. Οι εκπαιδευτι</w:t>
      </w:r>
      <w:r w:rsidR="00396701" w:rsidRPr="00396701">
        <w:rPr>
          <w:rFonts w:eastAsia="Times New Roman" w:cstheme="minorHAnsi"/>
          <w:sz w:val="24"/>
          <w:szCs w:val="24"/>
          <w:lang w:eastAsia="el-GR"/>
        </w:rPr>
        <w:t xml:space="preserve">κοί που αναλαμβάνουν καθήκοντα </w:t>
      </w:r>
      <w:r w:rsidRPr="00396701">
        <w:rPr>
          <w:rFonts w:eastAsia="Times New Roman" w:cstheme="minorHAnsi"/>
          <w:sz w:val="24"/>
          <w:szCs w:val="24"/>
          <w:lang w:eastAsia="el-GR"/>
        </w:rPr>
        <w:t>Συμβούλου Σχολικής</w:t>
      </w:r>
      <w:r w:rsidR="00396701" w:rsidRPr="00396701">
        <w:rPr>
          <w:rFonts w:eastAsia="Times New Roman" w:cstheme="minorHAnsi"/>
          <w:sz w:val="24"/>
          <w:szCs w:val="24"/>
          <w:lang w:eastAsia="el-GR"/>
        </w:rPr>
        <w:t xml:space="preserve"> Ζωής, επιμορφώνονται σε περιο</w:t>
      </w:r>
      <w:r w:rsidRPr="00396701">
        <w:rPr>
          <w:rFonts w:eastAsia="Times New Roman" w:cstheme="minorHAnsi"/>
          <w:sz w:val="24"/>
          <w:szCs w:val="24"/>
          <w:lang w:eastAsia="el-GR"/>
        </w:rPr>
        <w:t xml:space="preserve">δική βάση. Η επιμόρφωση γίνεται σε συνεργασία </w:t>
      </w:r>
      <w:r w:rsidR="00396701" w:rsidRPr="00396701">
        <w:rPr>
          <w:rFonts w:eastAsia="Times New Roman" w:cstheme="minorHAnsi"/>
          <w:sz w:val="24"/>
          <w:szCs w:val="24"/>
          <w:lang w:eastAsia="el-GR"/>
        </w:rPr>
        <w:t xml:space="preserve">με το </w:t>
      </w:r>
      <w:r w:rsidRPr="00396701">
        <w:rPr>
          <w:rFonts w:eastAsia="Times New Roman" w:cstheme="minorHAnsi"/>
          <w:sz w:val="24"/>
          <w:szCs w:val="24"/>
          <w:lang w:eastAsia="el-GR"/>
        </w:rPr>
        <w:t>Ι.Ε.Π. και τους Συντονιστές εκπαιδευτικού έργου.</w:t>
      </w:r>
      <w:r w:rsidRPr="00396701">
        <w:rPr>
          <w:rFonts w:eastAsia="Times New Roman" w:cstheme="minorHAnsi"/>
          <w:sz w:val="24"/>
          <w:szCs w:val="24"/>
          <w:lang w:eastAsia="el-GR"/>
        </w:rPr>
        <w:br/>
        <w:t>3. Ο Σύμβουλος Σχ</w:t>
      </w:r>
      <w:r w:rsidR="00396701" w:rsidRPr="00396701">
        <w:rPr>
          <w:rFonts w:eastAsia="Times New Roman" w:cstheme="minorHAnsi"/>
          <w:sz w:val="24"/>
          <w:szCs w:val="24"/>
          <w:lang w:eastAsia="el-GR"/>
        </w:rPr>
        <w:t xml:space="preserve">ολικής Ζωής συνεπικουρείται στο </w:t>
      </w:r>
      <w:r w:rsidRPr="00396701">
        <w:rPr>
          <w:rFonts w:eastAsia="Times New Roman" w:cstheme="minorHAnsi"/>
          <w:sz w:val="24"/>
          <w:szCs w:val="24"/>
          <w:lang w:eastAsia="el-GR"/>
        </w:rPr>
        <w:t>έργο του από τον Συν</w:t>
      </w:r>
      <w:r w:rsidR="00396701" w:rsidRPr="00396701">
        <w:rPr>
          <w:rFonts w:eastAsia="Times New Roman" w:cstheme="minorHAnsi"/>
          <w:sz w:val="24"/>
          <w:szCs w:val="24"/>
          <w:lang w:eastAsia="el-GR"/>
        </w:rPr>
        <w:t xml:space="preserve">τονιστή εκπαιδευτικού έργου, ο </w:t>
      </w:r>
      <w:r w:rsidRPr="00396701">
        <w:rPr>
          <w:rFonts w:eastAsia="Times New Roman" w:cstheme="minorHAnsi"/>
          <w:sz w:val="24"/>
          <w:szCs w:val="24"/>
          <w:lang w:eastAsia="el-GR"/>
        </w:rPr>
        <w:t>οποίος έχει την παιδ</w:t>
      </w:r>
      <w:r w:rsidR="00396701" w:rsidRPr="00396701">
        <w:rPr>
          <w:rFonts w:eastAsia="Times New Roman" w:cstheme="minorHAnsi"/>
          <w:sz w:val="24"/>
          <w:szCs w:val="24"/>
          <w:lang w:eastAsia="el-GR"/>
        </w:rPr>
        <w:t>αγωγική ευθύνη της σχολικής μο</w:t>
      </w:r>
      <w:r w:rsidRPr="00396701">
        <w:rPr>
          <w:rFonts w:eastAsia="Times New Roman" w:cstheme="minorHAnsi"/>
          <w:sz w:val="24"/>
          <w:szCs w:val="24"/>
          <w:lang w:eastAsia="el-GR"/>
        </w:rPr>
        <w:t>νάδας, τον Διευθυντή της σχολικής μονάδας, τα μ</w:t>
      </w:r>
      <w:r w:rsidR="00396701" w:rsidRPr="00396701">
        <w:rPr>
          <w:rFonts w:eastAsia="Times New Roman" w:cstheme="minorHAnsi"/>
          <w:sz w:val="24"/>
          <w:szCs w:val="24"/>
          <w:lang w:eastAsia="el-GR"/>
        </w:rPr>
        <w:t xml:space="preserve">έλη </w:t>
      </w:r>
      <w:r w:rsidRPr="00396701">
        <w:rPr>
          <w:rFonts w:eastAsia="Times New Roman" w:cstheme="minorHAnsi"/>
          <w:sz w:val="24"/>
          <w:szCs w:val="24"/>
          <w:lang w:eastAsia="el-GR"/>
        </w:rPr>
        <w:t>του συλλόγου διδασκό</w:t>
      </w:r>
      <w:r w:rsidR="00396701" w:rsidRPr="00396701">
        <w:rPr>
          <w:rFonts w:eastAsia="Times New Roman" w:cstheme="minorHAnsi"/>
          <w:sz w:val="24"/>
          <w:szCs w:val="24"/>
          <w:lang w:eastAsia="el-GR"/>
        </w:rPr>
        <w:t>ντων, τον Διευθυντή Εκπαίδευσης και το Κ.Ε.Σ.Υ..</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4. Ο Σύμβουλος Σ</w:t>
      </w:r>
      <w:r w:rsidR="00396701" w:rsidRPr="00396701">
        <w:rPr>
          <w:rFonts w:eastAsia="Times New Roman" w:cstheme="minorHAnsi"/>
          <w:sz w:val="24"/>
          <w:szCs w:val="24"/>
          <w:lang w:eastAsia="el-GR"/>
        </w:rPr>
        <w:t>χολικής Ζωής παρεμβαίνει, καθο</w:t>
      </w:r>
      <w:r w:rsidRPr="00396701">
        <w:rPr>
          <w:rFonts w:eastAsia="Times New Roman" w:cstheme="minorHAnsi"/>
          <w:sz w:val="24"/>
          <w:szCs w:val="24"/>
          <w:lang w:eastAsia="el-GR"/>
        </w:rPr>
        <w:t>δηγεί και ενημερώνε</w:t>
      </w:r>
      <w:r w:rsidR="00396701" w:rsidRPr="00396701">
        <w:rPr>
          <w:rFonts w:eastAsia="Times New Roman" w:cstheme="minorHAnsi"/>
          <w:sz w:val="24"/>
          <w:szCs w:val="24"/>
          <w:lang w:eastAsia="el-GR"/>
        </w:rPr>
        <w:t xml:space="preserve">ι μαθητές, γονείς και κηδεμόνες </w:t>
      </w:r>
      <w:r w:rsidRPr="00396701">
        <w:rPr>
          <w:rFonts w:eastAsia="Times New Roman" w:cstheme="minorHAnsi"/>
          <w:sz w:val="24"/>
          <w:szCs w:val="24"/>
          <w:lang w:eastAsia="el-GR"/>
        </w:rPr>
        <w:t>σε θέματα παιδαγωγ</w:t>
      </w:r>
      <w:r w:rsidR="00396701" w:rsidRPr="00396701">
        <w:rPr>
          <w:rFonts w:eastAsia="Times New Roman" w:cstheme="minorHAnsi"/>
          <w:sz w:val="24"/>
          <w:szCs w:val="24"/>
          <w:lang w:eastAsia="el-GR"/>
        </w:rPr>
        <w:t xml:space="preserve">ικής αντιμετώπισης ζητημάτων σε </w:t>
      </w:r>
      <w:r w:rsidRPr="00396701">
        <w:rPr>
          <w:rFonts w:eastAsia="Times New Roman" w:cstheme="minorHAnsi"/>
          <w:sz w:val="24"/>
          <w:szCs w:val="24"/>
          <w:lang w:eastAsia="el-GR"/>
        </w:rPr>
        <w:t>τομείς που απασχολούν τη σχολι</w:t>
      </w:r>
      <w:r w:rsidR="00396701" w:rsidRPr="00396701">
        <w:rPr>
          <w:rFonts w:eastAsia="Times New Roman" w:cstheme="minorHAnsi"/>
          <w:sz w:val="24"/>
          <w:szCs w:val="24"/>
          <w:lang w:eastAsia="el-GR"/>
        </w:rPr>
        <w:t>κή μονάδα, όπως εν</w:t>
      </w:r>
      <w:r w:rsidRPr="00396701">
        <w:rPr>
          <w:rFonts w:eastAsia="Times New Roman" w:cstheme="minorHAnsi"/>
          <w:sz w:val="24"/>
          <w:szCs w:val="24"/>
          <w:lang w:eastAsia="el-GR"/>
        </w:rPr>
        <w:t>δεικτικά, η διαχείριση κρίσεων και πρόληψη ακραίων</w:t>
      </w:r>
      <w:r w:rsidR="00396701" w:rsidRPr="00396701">
        <w:rPr>
          <w:rFonts w:eastAsia="Times New Roman" w:cstheme="minorHAnsi"/>
          <w:sz w:val="24"/>
          <w:szCs w:val="24"/>
          <w:lang w:eastAsia="el-GR"/>
        </w:rPr>
        <w:t xml:space="preserve"> </w:t>
      </w:r>
      <w:r w:rsidRPr="00396701">
        <w:rPr>
          <w:rFonts w:eastAsia="Times New Roman" w:cstheme="minorHAnsi"/>
          <w:sz w:val="24"/>
          <w:szCs w:val="24"/>
          <w:lang w:eastAsia="el-GR"/>
        </w:rPr>
        <w:t>συμπεριφορών,</w:t>
      </w:r>
      <w:r w:rsidR="00396701" w:rsidRPr="00396701">
        <w:rPr>
          <w:rFonts w:eastAsia="Times New Roman" w:cstheme="minorHAnsi"/>
          <w:sz w:val="24"/>
          <w:szCs w:val="24"/>
          <w:lang w:eastAsia="el-GR"/>
        </w:rPr>
        <w:t xml:space="preserve"> </w:t>
      </w:r>
      <w:r w:rsidRPr="00396701">
        <w:rPr>
          <w:rFonts w:eastAsia="Times New Roman" w:cstheme="minorHAnsi"/>
          <w:sz w:val="24"/>
          <w:szCs w:val="24"/>
          <w:lang w:eastAsia="el-GR"/>
        </w:rPr>
        <w:t>μα</w:t>
      </w:r>
      <w:r w:rsidR="00396701" w:rsidRPr="00396701">
        <w:rPr>
          <w:rFonts w:eastAsia="Times New Roman" w:cstheme="minorHAnsi"/>
          <w:sz w:val="24"/>
          <w:szCs w:val="24"/>
          <w:lang w:eastAsia="el-GR"/>
        </w:rPr>
        <w:t xml:space="preserve">θησιακές δυσκολίες, συμπερίληψη </w:t>
      </w:r>
      <w:r w:rsidRPr="00396701">
        <w:rPr>
          <w:rFonts w:eastAsia="Times New Roman" w:cstheme="minorHAnsi"/>
          <w:sz w:val="24"/>
          <w:szCs w:val="24"/>
          <w:lang w:eastAsia="el-GR"/>
        </w:rPr>
        <w:t>και ενσωμάτωση, μαθη</w:t>
      </w:r>
      <w:r w:rsidR="00396701" w:rsidRPr="00396701">
        <w:rPr>
          <w:rFonts w:eastAsia="Times New Roman" w:cstheme="minorHAnsi"/>
          <w:sz w:val="24"/>
          <w:szCs w:val="24"/>
          <w:lang w:eastAsia="el-GR"/>
        </w:rPr>
        <w:t>τές με ιδιαίτερες δυνατότητες,</w:t>
      </w:r>
      <w:r w:rsidRPr="00396701">
        <w:rPr>
          <w:rFonts w:eastAsia="Times New Roman" w:cstheme="minorHAnsi"/>
          <w:sz w:val="24"/>
          <w:szCs w:val="24"/>
          <w:lang w:eastAsia="el-GR"/>
        </w:rPr>
        <w:t>κλίσεις και ταλέντα, μ</w:t>
      </w:r>
      <w:r w:rsidR="00396701" w:rsidRPr="00396701">
        <w:rPr>
          <w:rFonts w:eastAsia="Times New Roman" w:cstheme="minorHAnsi"/>
          <w:sz w:val="24"/>
          <w:szCs w:val="24"/>
          <w:lang w:eastAsia="el-GR"/>
        </w:rPr>
        <w:t>ετάβαση σε άλλες βαθμίδες, σχο</w:t>
      </w:r>
      <w:r w:rsidRPr="00396701">
        <w:rPr>
          <w:rFonts w:eastAsia="Times New Roman" w:cstheme="minorHAnsi"/>
          <w:sz w:val="24"/>
          <w:szCs w:val="24"/>
          <w:lang w:eastAsia="el-GR"/>
        </w:rPr>
        <w:t>λική κινητικότητα, συμβουλευτι</w:t>
      </w:r>
      <w:r w:rsidR="00396701" w:rsidRPr="00396701">
        <w:rPr>
          <w:rFonts w:eastAsia="Times New Roman" w:cstheme="minorHAnsi"/>
          <w:sz w:val="24"/>
          <w:szCs w:val="24"/>
          <w:lang w:eastAsia="el-GR"/>
        </w:rPr>
        <w:t xml:space="preserve">κή και ομάδες γονέων </w:t>
      </w:r>
      <w:r w:rsidRPr="00396701">
        <w:rPr>
          <w:rFonts w:eastAsia="Times New Roman" w:cstheme="minorHAnsi"/>
          <w:sz w:val="24"/>
          <w:szCs w:val="24"/>
          <w:lang w:eastAsia="el-GR"/>
        </w:rPr>
        <w:t>και παράλληλα συμ</w:t>
      </w:r>
      <w:r w:rsidR="00396701" w:rsidRPr="00396701">
        <w:rPr>
          <w:rFonts w:eastAsia="Times New Roman" w:cstheme="minorHAnsi"/>
          <w:sz w:val="24"/>
          <w:szCs w:val="24"/>
          <w:lang w:eastAsia="el-GR"/>
        </w:rPr>
        <w:t xml:space="preserve">βάλλει στην καλλιέργεια σχέσεων </w:t>
      </w:r>
      <w:r w:rsidRPr="00396701">
        <w:rPr>
          <w:rFonts w:eastAsia="Times New Roman" w:cstheme="minorHAnsi"/>
          <w:sz w:val="24"/>
          <w:szCs w:val="24"/>
          <w:lang w:eastAsia="el-GR"/>
        </w:rPr>
        <w:t>εμπιστοσύνης μετα</w:t>
      </w:r>
      <w:r w:rsidR="00396701" w:rsidRPr="00396701">
        <w:rPr>
          <w:rFonts w:eastAsia="Times New Roman" w:cstheme="minorHAnsi"/>
          <w:sz w:val="24"/>
          <w:szCs w:val="24"/>
          <w:lang w:eastAsia="el-GR"/>
        </w:rPr>
        <w:t xml:space="preserve">ξύ των μελών της εκπαιδευτικής </w:t>
      </w:r>
      <w:r w:rsidRPr="00396701">
        <w:rPr>
          <w:rFonts w:eastAsia="Times New Roman" w:cstheme="minorHAnsi"/>
          <w:sz w:val="24"/>
          <w:szCs w:val="24"/>
          <w:lang w:eastAsia="el-GR"/>
        </w:rPr>
        <w:t>κοινότητας. Ασκεί τα κ</w:t>
      </w:r>
      <w:r w:rsidR="00396701" w:rsidRPr="00396701">
        <w:rPr>
          <w:rFonts w:eastAsia="Times New Roman" w:cstheme="minorHAnsi"/>
          <w:sz w:val="24"/>
          <w:szCs w:val="24"/>
          <w:lang w:eastAsia="el-GR"/>
        </w:rPr>
        <w:t>αθήκοντά του και λειτουργεί συ</w:t>
      </w:r>
      <w:r w:rsidRPr="00396701">
        <w:rPr>
          <w:rFonts w:eastAsia="Times New Roman" w:cstheme="minorHAnsi"/>
          <w:sz w:val="24"/>
          <w:szCs w:val="24"/>
          <w:lang w:eastAsia="el-GR"/>
        </w:rPr>
        <w:t>μπληρωματικά και ενι</w:t>
      </w:r>
      <w:r w:rsidR="00396701" w:rsidRPr="00396701">
        <w:rPr>
          <w:rFonts w:eastAsia="Times New Roman" w:cstheme="minorHAnsi"/>
          <w:sz w:val="24"/>
          <w:szCs w:val="24"/>
          <w:lang w:eastAsia="el-GR"/>
        </w:rPr>
        <w:t xml:space="preserve">σχυτικά προς τους υφιστάμενους </w:t>
      </w:r>
      <w:r w:rsidRPr="00396701">
        <w:rPr>
          <w:rFonts w:eastAsia="Times New Roman" w:cstheme="minorHAnsi"/>
          <w:sz w:val="24"/>
          <w:szCs w:val="24"/>
          <w:lang w:eastAsia="el-GR"/>
        </w:rPr>
        <w:t>θεσμούς υποστήριξης των σχολικ</w:t>
      </w:r>
      <w:r w:rsidR="00396701" w:rsidRPr="00396701">
        <w:rPr>
          <w:rFonts w:eastAsia="Times New Roman" w:cstheme="minorHAnsi"/>
          <w:sz w:val="24"/>
          <w:szCs w:val="24"/>
          <w:lang w:eastAsia="el-GR"/>
        </w:rPr>
        <w:t xml:space="preserve">ών μονάδων, χωρίς να </w:t>
      </w:r>
      <w:r w:rsidRPr="00396701">
        <w:rPr>
          <w:rFonts w:eastAsia="Times New Roman" w:cstheme="minorHAnsi"/>
          <w:sz w:val="24"/>
          <w:szCs w:val="24"/>
          <w:lang w:eastAsia="el-GR"/>
        </w:rPr>
        <w:t>υποκαθιστά τις αρμ</w:t>
      </w:r>
      <w:r w:rsidR="00396701" w:rsidRPr="00396701">
        <w:rPr>
          <w:rFonts w:eastAsia="Times New Roman" w:cstheme="minorHAnsi"/>
          <w:sz w:val="24"/>
          <w:szCs w:val="24"/>
          <w:lang w:eastAsia="el-GR"/>
        </w:rPr>
        <w:t>οδιότητες του συλλόγου διδασκό</w:t>
      </w:r>
      <w:r w:rsidRPr="00396701">
        <w:rPr>
          <w:rFonts w:eastAsia="Times New Roman" w:cstheme="minorHAnsi"/>
          <w:sz w:val="24"/>
          <w:szCs w:val="24"/>
          <w:lang w:eastAsia="el-GR"/>
        </w:rPr>
        <w:t>ντων, του Διευθυντή κα</w:t>
      </w:r>
      <w:r w:rsidR="00396701" w:rsidRPr="00396701">
        <w:rPr>
          <w:rFonts w:eastAsia="Times New Roman" w:cstheme="minorHAnsi"/>
          <w:sz w:val="24"/>
          <w:szCs w:val="24"/>
          <w:lang w:eastAsia="el-GR"/>
        </w:rPr>
        <w:t xml:space="preserve">ι του Συντονιστή εκπαιδευτικού </w:t>
      </w:r>
      <w:r w:rsidRPr="00396701">
        <w:rPr>
          <w:rFonts w:eastAsia="Times New Roman" w:cstheme="minorHAnsi"/>
          <w:sz w:val="24"/>
          <w:szCs w:val="24"/>
          <w:lang w:eastAsia="el-GR"/>
        </w:rPr>
        <w:t>έργου της σχολικής μ</w:t>
      </w:r>
      <w:r w:rsidR="00396701" w:rsidRPr="00396701">
        <w:rPr>
          <w:rFonts w:eastAsia="Times New Roman" w:cstheme="minorHAnsi"/>
          <w:sz w:val="24"/>
          <w:szCs w:val="24"/>
          <w:lang w:eastAsia="el-GR"/>
        </w:rPr>
        <w:t>ονάδας ή τις αρμοδιότητες υπερ</w:t>
      </w:r>
      <w:r w:rsidRPr="00396701">
        <w:rPr>
          <w:rFonts w:eastAsia="Times New Roman" w:cstheme="minorHAnsi"/>
          <w:sz w:val="24"/>
          <w:szCs w:val="24"/>
          <w:lang w:eastAsia="el-GR"/>
        </w:rPr>
        <w:t>κείμεν</w:t>
      </w:r>
      <w:r w:rsidR="00396701" w:rsidRPr="00396701">
        <w:rPr>
          <w:rFonts w:eastAsia="Times New Roman" w:cstheme="minorHAnsi"/>
          <w:sz w:val="24"/>
          <w:szCs w:val="24"/>
          <w:lang w:eastAsia="el-GR"/>
        </w:rPr>
        <w:t>ων σχολικών δομών υποστήριξης.</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5. Ο Σύμβουλος Σχολικής Ζωής βρίσκεται σ</w:t>
      </w:r>
      <w:r w:rsidR="00396701" w:rsidRPr="00396701">
        <w:rPr>
          <w:rFonts w:eastAsia="Times New Roman" w:cstheme="minorHAnsi"/>
          <w:sz w:val="24"/>
          <w:szCs w:val="24"/>
          <w:lang w:eastAsia="el-GR"/>
        </w:rPr>
        <w:t xml:space="preserve">ε άμεση και </w:t>
      </w:r>
      <w:r w:rsidRPr="00396701">
        <w:rPr>
          <w:rFonts w:eastAsia="Times New Roman" w:cstheme="minorHAnsi"/>
          <w:sz w:val="24"/>
          <w:szCs w:val="24"/>
          <w:lang w:eastAsia="el-GR"/>
        </w:rPr>
        <w:t>διαρκή επικοινωνία μ</w:t>
      </w:r>
      <w:r w:rsidR="00396701" w:rsidRPr="00396701">
        <w:rPr>
          <w:rFonts w:eastAsia="Times New Roman" w:cstheme="minorHAnsi"/>
          <w:sz w:val="24"/>
          <w:szCs w:val="24"/>
          <w:lang w:eastAsia="el-GR"/>
        </w:rPr>
        <w:t xml:space="preserve">ε τους μαθητές της </w:t>
      </w:r>
      <w:r w:rsidR="00396701" w:rsidRPr="00396701">
        <w:rPr>
          <w:rFonts w:eastAsia="Times New Roman" w:cstheme="minorHAnsi"/>
          <w:sz w:val="24"/>
          <w:szCs w:val="24"/>
          <w:lang w:eastAsia="el-GR"/>
        </w:rPr>
        <w:lastRenderedPageBreak/>
        <w:t xml:space="preserve">ευθύνης του, </w:t>
      </w:r>
      <w:r w:rsidRPr="00396701">
        <w:rPr>
          <w:rFonts w:eastAsia="Times New Roman" w:cstheme="minorHAnsi"/>
          <w:sz w:val="24"/>
          <w:szCs w:val="24"/>
          <w:lang w:eastAsia="el-GR"/>
        </w:rPr>
        <w:t>τον σύλλογο διδασκόν</w:t>
      </w:r>
      <w:r w:rsidR="00396701" w:rsidRPr="00396701">
        <w:rPr>
          <w:rFonts w:eastAsia="Times New Roman" w:cstheme="minorHAnsi"/>
          <w:sz w:val="24"/>
          <w:szCs w:val="24"/>
          <w:lang w:eastAsia="el-GR"/>
        </w:rPr>
        <w:t>των και εκπαιδευτικό προσωπικό,</w:t>
      </w:r>
      <w:r w:rsidRPr="00396701">
        <w:rPr>
          <w:rFonts w:eastAsia="Times New Roman" w:cstheme="minorHAnsi"/>
          <w:sz w:val="24"/>
          <w:szCs w:val="24"/>
          <w:lang w:eastAsia="el-GR"/>
        </w:rPr>
        <w:t>όπως επίσης τους γονε</w:t>
      </w:r>
      <w:r w:rsidR="00396701" w:rsidRPr="00396701">
        <w:rPr>
          <w:rFonts w:eastAsia="Times New Roman" w:cstheme="minorHAnsi"/>
          <w:sz w:val="24"/>
          <w:szCs w:val="24"/>
          <w:lang w:eastAsia="el-GR"/>
        </w:rPr>
        <w:t xml:space="preserve">ίς και κηδεμόνες. Ενεργεί όποτε </w:t>
      </w:r>
      <w:r w:rsidRPr="00396701">
        <w:rPr>
          <w:rFonts w:eastAsia="Times New Roman" w:cstheme="minorHAnsi"/>
          <w:sz w:val="24"/>
          <w:szCs w:val="24"/>
          <w:lang w:eastAsia="el-GR"/>
        </w:rPr>
        <w:t>αυτό του ζητηθεί, αλλ</w:t>
      </w:r>
      <w:r w:rsidR="00396701" w:rsidRPr="00396701">
        <w:rPr>
          <w:rFonts w:eastAsia="Times New Roman" w:cstheme="minorHAnsi"/>
          <w:sz w:val="24"/>
          <w:szCs w:val="24"/>
          <w:lang w:eastAsia="el-GR"/>
        </w:rPr>
        <w:t xml:space="preserve">ά και με δική του πρωτοβουλία, </w:t>
      </w:r>
      <w:r w:rsidRPr="00396701">
        <w:rPr>
          <w:rFonts w:eastAsia="Times New Roman" w:cstheme="minorHAnsi"/>
          <w:sz w:val="24"/>
          <w:szCs w:val="24"/>
          <w:lang w:eastAsia="el-GR"/>
        </w:rPr>
        <w:t xml:space="preserve">εφόσον υποπέσει στην </w:t>
      </w:r>
      <w:r w:rsidR="00396701" w:rsidRPr="00396701">
        <w:rPr>
          <w:rFonts w:eastAsia="Times New Roman" w:cstheme="minorHAnsi"/>
          <w:sz w:val="24"/>
          <w:szCs w:val="24"/>
          <w:lang w:eastAsia="el-GR"/>
        </w:rPr>
        <w:t xml:space="preserve">αντίληψή του κατάσταση η οποία </w:t>
      </w:r>
      <w:r w:rsidRPr="00396701">
        <w:rPr>
          <w:rFonts w:eastAsia="Times New Roman" w:cstheme="minorHAnsi"/>
          <w:sz w:val="24"/>
          <w:szCs w:val="24"/>
          <w:lang w:eastAsia="el-GR"/>
        </w:rPr>
        <w:t>χρήζει ιδιαίτερης αντι</w:t>
      </w:r>
      <w:r w:rsidR="00396701" w:rsidRPr="00396701">
        <w:rPr>
          <w:rFonts w:eastAsia="Times New Roman" w:cstheme="minorHAnsi"/>
          <w:sz w:val="24"/>
          <w:szCs w:val="24"/>
          <w:lang w:eastAsia="el-GR"/>
        </w:rPr>
        <w:t>μετώπισης. Στο πλαίσιο επιτέλε</w:t>
      </w:r>
      <w:r w:rsidRPr="00396701">
        <w:rPr>
          <w:rFonts w:eastAsia="Times New Roman" w:cstheme="minorHAnsi"/>
          <w:sz w:val="24"/>
          <w:szCs w:val="24"/>
          <w:lang w:eastAsia="el-GR"/>
        </w:rPr>
        <w:t>σης του έργου του, συνε</w:t>
      </w:r>
      <w:r w:rsidR="00396701" w:rsidRPr="00396701">
        <w:rPr>
          <w:rFonts w:eastAsia="Times New Roman" w:cstheme="minorHAnsi"/>
          <w:sz w:val="24"/>
          <w:szCs w:val="24"/>
          <w:lang w:eastAsia="el-GR"/>
        </w:rPr>
        <w:t xml:space="preserve">ργάζεται με τις υποστηρικτικές </w:t>
      </w:r>
      <w:r w:rsidRPr="00396701">
        <w:rPr>
          <w:rFonts w:eastAsia="Times New Roman" w:cstheme="minorHAnsi"/>
          <w:sz w:val="24"/>
          <w:szCs w:val="24"/>
          <w:lang w:eastAsia="el-GR"/>
        </w:rPr>
        <w:t>δομές και δύναται να ζη</w:t>
      </w:r>
      <w:r w:rsidR="00396701" w:rsidRPr="00396701">
        <w:rPr>
          <w:rFonts w:eastAsia="Times New Roman" w:cstheme="minorHAnsi"/>
          <w:sz w:val="24"/>
          <w:szCs w:val="24"/>
          <w:lang w:eastAsia="el-GR"/>
        </w:rPr>
        <w:t xml:space="preserve">τήσει τη συνδρομή τους για την </w:t>
      </w:r>
      <w:r w:rsidRPr="00396701">
        <w:rPr>
          <w:rFonts w:eastAsia="Times New Roman" w:cstheme="minorHAnsi"/>
          <w:sz w:val="24"/>
          <w:szCs w:val="24"/>
          <w:lang w:eastAsia="el-GR"/>
        </w:rPr>
        <w:t>αντιμετώπιση μεμονωμ</w:t>
      </w:r>
      <w:r w:rsidR="00396701" w:rsidRPr="00396701">
        <w:rPr>
          <w:rFonts w:eastAsia="Times New Roman" w:cstheme="minorHAnsi"/>
          <w:sz w:val="24"/>
          <w:szCs w:val="24"/>
          <w:lang w:eastAsia="el-GR"/>
        </w:rPr>
        <w:t>ένων περιστατικών ή ειδικών πε</w:t>
      </w:r>
      <w:r w:rsidRPr="00396701">
        <w:rPr>
          <w:rFonts w:eastAsia="Times New Roman" w:cstheme="minorHAnsi"/>
          <w:sz w:val="24"/>
          <w:szCs w:val="24"/>
          <w:lang w:eastAsia="el-GR"/>
        </w:rPr>
        <w:t>ριπτώσεων, όπως και ν</w:t>
      </w:r>
      <w:r w:rsidR="00396701" w:rsidRPr="00396701">
        <w:rPr>
          <w:rFonts w:eastAsia="Times New Roman" w:cstheme="minorHAnsi"/>
          <w:sz w:val="24"/>
          <w:szCs w:val="24"/>
          <w:lang w:eastAsia="el-GR"/>
        </w:rPr>
        <w:t xml:space="preserve">α παραπέμψει τον χειρισμό τους </w:t>
      </w:r>
      <w:r w:rsidRPr="00396701">
        <w:rPr>
          <w:rFonts w:eastAsia="Times New Roman" w:cstheme="minorHAnsi"/>
          <w:sz w:val="24"/>
          <w:szCs w:val="24"/>
          <w:lang w:eastAsia="el-GR"/>
        </w:rPr>
        <w:t xml:space="preserve">αρμοδίως σε αυτές </w:t>
      </w:r>
      <w:r w:rsidR="00396701" w:rsidRPr="00396701">
        <w:rPr>
          <w:rFonts w:eastAsia="Times New Roman" w:cstheme="minorHAnsi"/>
          <w:sz w:val="24"/>
          <w:szCs w:val="24"/>
          <w:lang w:eastAsia="el-GR"/>
        </w:rPr>
        <w:t>ή στον σύλλογο διδασκόντων, στο πλαίσιο των αρμοδιοτήτων τους.</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6. Με απόφαση του</w:t>
      </w:r>
      <w:r w:rsidR="00396701" w:rsidRPr="00396701">
        <w:rPr>
          <w:rFonts w:eastAsia="Times New Roman" w:cstheme="minorHAnsi"/>
          <w:sz w:val="24"/>
          <w:szCs w:val="24"/>
          <w:lang w:eastAsia="el-GR"/>
        </w:rPr>
        <w:t xml:space="preserve"> Υπουργού Παιδείας και Θρησκευ</w:t>
      </w:r>
      <w:r w:rsidRPr="00396701">
        <w:rPr>
          <w:rFonts w:eastAsia="Times New Roman" w:cstheme="minorHAnsi"/>
          <w:sz w:val="24"/>
          <w:szCs w:val="24"/>
          <w:lang w:eastAsia="el-GR"/>
        </w:rPr>
        <w:t>μάτων καθορίζεται κάθε ειδικότερο θέμ</w:t>
      </w:r>
      <w:r w:rsidR="00396701" w:rsidRPr="00396701">
        <w:rPr>
          <w:rFonts w:eastAsia="Times New Roman" w:cstheme="minorHAnsi"/>
          <w:sz w:val="24"/>
          <w:szCs w:val="24"/>
          <w:lang w:eastAsia="el-GR"/>
        </w:rPr>
        <w:t xml:space="preserve">α σχετικά με την </w:t>
      </w:r>
      <w:r w:rsidRPr="00396701">
        <w:rPr>
          <w:rFonts w:eastAsia="Times New Roman" w:cstheme="minorHAnsi"/>
          <w:sz w:val="24"/>
          <w:szCs w:val="24"/>
          <w:lang w:eastAsia="el-GR"/>
        </w:rPr>
        <w:t>επιλογή, τα καθήκο</w:t>
      </w:r>
      <w:r w:rsidR="00396701" w:rsidRPr="00396701">
        <w:rPr>
          <w:rFonts w:eastAsia="Times New Roman" w:cstheme="minorHAnsi"/>
          <w:sz w:val="24"/>
          <w:szCs w:val="24"/>
          <w:lang w:eastAsia="el-GR"/>
        </w:rPr>
        <w:t xml:space="preserve">ντα, τα προσόντα ορισμού και το </w:t>
      </w:r>
      <w:r w:rsidRPr="00396701">
        <w:rPr>
          <w:rFonts w:eastAsia="Times New Roman" w:cstheme="minorHAnsi"/>
          <w:sz w:val="24"/>
          <w:szCs w:val="24"/>
          <w:lang w:eastAsia="el-GR"/>
        </w:rPr>
        <w:t>έργο του Συμβούλου</w:t>
      </w:r>
      <w:r w:rsidR="00396701" w:rsidRPr="00396701">
        <w:rPr>
          <w:rFonts w:eastAsia="Times New Roman" w:cstheme="minorHAnsi"/>
          <w:sz w:val="24"/>
          <w:szCs w:val="24"/>
          <w:lang w:eastAsia="el-GR"/>
        </w:rPr>
        <w:t xml:space="preserve"> Σχολικής Ζωής και την εφαρμογή </w:t>
      </w:r>
      <w:r w:rsidRPr="00396701">
        <w:rPr>
          <w:rFonts w:eastAsia="Times New Roman" w:cstheme="minorHAnsi"/>
          <w:sz w:val="24"/>
          <w:szCs w:val="24"/>
          <w:lang w:eastAsia="el-GR"/>
        </w:rPr>
        <w:t>της παρούσας. Με όμοι</w:t>
      </w:r>
      <w:r w:rsidR="00396701" w:rsidRPr="00396701">
        <w:rPr>
          <w:rFonts w:eastAsia="Times New Roman" w:cstheme="minorHAnsi"/>
          <w:sz w:val="24"/>
          <w:szCs w:val="24"/>
          <w:lang w:eastAsia="el-GR"/>
        </w:rPr>
        <w:t xml:space="preserve">α απόφαση μπορεί να ορίζεται η </w:t>
      </w:r>
      <w:r w:rsidRPr="00396701">
        <w:rPr>
          <w:rFonts w:eastAsia="Times New Roman" w:cstheme="minorHAnsi"/>
          <w:sz w:val="24"/>
          <w:szCs w:val="24"/>
          <w:lang w:eastAsia="el-GR"/>
        </w:rPr>
        <w:t xml:space="preserve">πιλοτική εφαρμογή </w:t>
      </w:r>
      <w:r w:rsidR="00396701" w:rsidRPr="00396701">
        <w:rPr>
          <w:rFonts w:eastAsia="Times New Roman" w:cstheme="minorHAnsi"/>
          <w:sz w:val="24"/>
          <w:szCs w:val="24"/>
          <w:lang w:eastAsia="el-GR"/>
        </w:rPr>
        <w:t>του παρόντος στη βάση συγκεκρι</w:t>
      </w:r>
      <w:r w:rsidRPr="00396701">
        <w:rPr>
          <w:rFonts w:eastAsia="Times New Roman" w:cstheme="minorHAnsi"/>
          <w:sz w:val="24"/>
          <w:szCs w:val="24"/>
          <w:lang w:eastAsia="el-GR"/>
        </w:rPr>
        <w:t>μένων κριτηρίων (ιδίως γεωγραφική κ</w:t>
      </w:r>
      <w:r w:rsidR="00396701" w:rsidRPr="00396701">
        <w:rPr>
          <w:rFonts w:eastAsia="Times New Roman" w:cstheme="minorHAnsi"/>
          <w:sz w:val="24"/>
          <w:szCs w:val="24"/>
          <w:lang w:eastAsia="el-GR"/>
        </w:rPr>
        <w:t xml:space="preserve">ατανομή, αριθμός </w:t>
      </w:r>
      <w:r w:rsidRPr="00396701">
        <w:rPr>
          <w:rFonts w:eastAsia="Times New Roman" w:cstheme="minorHAnsi"/>
          <w:sz w:val="24"/>
          <w:szCs w:val="24"/>
          <w:lang w:eastAsia="el-GR"/>
        </w:rPr>
        <w:t>μαθητών, βαθμίδες εκπ</w:t>
      </w:r>
      <w:r w:rsidR="00396701" w:rsidRPr="00396701">
        <w:rPr>
          <w:rFonts w:eastAsia="Times New Roman" w:cstheme="minorHAnsi"/>
          <w:sz w:val="24"/>
          <w:szCs w:val="24"/>
          <w:lang w:eastAsia="el-GR"/>
        </w:rPr>
        <w:t>αίδευσης), οι ειδικότερες προϋ</w:t>
      </w:r>
      <w:r w:rsidRPr="00396701">
        <w:rPr>
          <w:rFonts w:eastAsia="Times New Roman" w:cstheme="minorHAnsi"/>
          <w:sz w:val="24"/>
          <w:szCs w:val="24"/>
          <w:lang w:eastAsia="el-GR"/>
        </w:rPr>
        <w:t xml:space="preserve">ποθέσεις εφαρμογής </w:t>
      </w:r>
      <w:r w:rsidR="00396701" w:rsidRPr="00396701">
        <w:rPr>
          <w:rFonts w:eastAsia="Times New Roman" w:cstheme="minorHAnsi"/>
          <w:sz w:val="24"/>
          <w:szCs w:val="24"/>
          <w:lang w:eastAsia="el-GR"/>
        </w:rPr>
        <w:t xml:space="preserve">και υλοποίησης, καθώς και κάθε </w:t>
      </w:r>
      <w:r w:rsidRPr="00396701">
        <w:rPr>
          <w:rFonts w:eastAsia="Times New Roman" w:cstheme="minorHAnsi"/>
          <w:sz w:val="24"/>
          <w:szCs w:val="24"/>
          <w:lang w:eastAsia="el-GR"/>
        </w:rPr>
        <w:t>θέμα σχετικό με την πιλοτική αυτή εφαρμογή.</w:t>
      </w:r>
      <w:r w:rsidRPr="00396701">
        <w:rPr>
          <w:rFonts w:eastAsia="Times New Roman" w:cstheme="minorHAnsi"/>
          <w:sz w:val="24"/>
          <w:szCs w:val="24"/>
          <w:lang w:eastAsia="el-GR"/>
        </w:rPr>
        <w:br/>
      </w:r>
      <w:r w:rsidRPr="00890986">
        <w:rPr>
          <w:rFonts w:eastAsia="Times New Roman" w:cstheme="minorHAnsi"/>
          <w:b/>
          <w:sz w:val="24"/>
          <w:szCs w:val="24"/>
          <w:lang w:eastAsia="el-GR"/>
        </w:rPr>
        <w:t>Άρθρο 39</w:t>
      </w:r>
      <w:r w:rsidRPr="00396701">
        <w:rPr>
          <w:rFonts w:eastAsia="Times New Roman" w:cstheme="minorHAnsi"/>
          <w:sz w:val="24"/>
          <w:szCs w:val="24"/>
          <w:lang w:eastAsia="el-GR"/>
        </w:rPr>
        <w:br/>
        <w:t>Λ</w:t>
      </w:r>
      <w:r w:rsidR="00396701" w:rsidRPr="00396701">
        <w:rPr>
          <w:rFonts w:eastAsia="Times New Roman" w:cstheme="minorHAnsi"/>
          <w:sz w:val="24"/>
          <w:szCs w:val="24"/>
          <w:lang w:eastAsia="el-GR"/>
        </w:rPr>
        <w:t>ήψη μέτρων για την αντιμετώπιση του σχολικού εκφοβισμού</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Με απόφαση του Υπουργού</w:t>
      </w:r>
      <w:r w:rsidR="00396701" w:rsidRPr="00396701">
        <w:rPr>
          <w:rFonts w:eastAsia="Times New Roman" w:cstheme="minorHAnsi"/>
          <w:sz w:val="24"/>
          <w:szCs w:val="24"/>
          <w:lang w:eastAsia="el-GR"/>
        </w:rPr>
        <w:t xml:space="preserve"> Παιδείας και Θρησκευμά</w:t>
      </w:r>
      <w:r w:rsidRPr="00396701">
        <w:rPr>
          <w:rFonts w:eastAsia="Times New Roman" w:cstheme="minorHAnsi"/>
          <w:sz w:val="24"/>
          <w:szCs w:val="24"/>
          <w:lang w:eastAsia="el-GR"/>
        </w:rPr>
        <w:t xml:space="preserve">των καθορίζονται όλα </w:t>
      </w:r>
      <w:r w:rsidR="00396701" w:rsidRPr="00396701">
        <w:rPr>
          <w:rFonts w:eastAsia="Times New Roman" w:cstheme="minorHAnsi"/>
          <w:sz w:val="24"/>
          <w:szCs w:val="24"/>
          <w:lang w:eastAsia="el-GR"/>
        </w:rPr>
        <w:t>τα κατάλληλα διοικητικά, εκπαι</w:t>
      </w:r>
      <w:r w:rsidRPr="00396701">
        <w:rPr>
          <w:rFonts w:eastAsia="Times New Roman" w:cstheme="minorHAnsi"/>
          <w:sz w:val="24"/>
          <w:szCs w:val="24"/>
          <w:lang w:eastAsia="el-GR"/>
        </w:rPr>
        <w:t>δευτικά, καθώς και ά</w:t>
      </w:r>
      <w:r w:rsidR="00396701" w:rsidRPr="00396701">
        <w:rPr>
          <w:rFonts w:eastAsia="Times New Roman" w:cstheme="minorHAnsi"/>
          <w:sz w:val="24"/>
          <w:szCs w:val="24"/>
          <w:lang w:eastAsia="el-GR"/>
        </w:rPr>
        <w:t>λλα μέτρα για την πρόληψη, απο</w:t>
      </w:r>
      <w:r w:rsidRPr="00396701">
        <w:rPr>
          <w:rFonts w:eastAsia="Times New Roman" w:cstheme="minorHAnsi"/>
          <w:sz w:val="24"/>
          <w:szCs w:val="24"/>
          <w:lang w:eastAsia="el-GR"/>
        </w:rPr>
        <w:t>τροπή και αντιμετώπι</w:t>
      </w:r>
      <w:r w:rsidR="00396701" w:rsidRPr="00396701">
        <w:rPr>
          <w:rFonts w:eastAsia="Times New Roman" w:cstheme="minorHAnsi"/>
          <w:sz w:val="24"/>
          <w:szCs w:val="24"/>
          <w:lang w:eastAsia="el-GR"/>
        </w:rPr>
        <w:t xml:space="preserve">ση του φαινομένου του σχολικού </w:t>
      </w:r>
      <w:r w:rsidRPr="00396701">
        <w:rPr>
          <w:rFonts w:eastAsia="Times New Roman" w:cstheme="minorHAnsi"/>
          <w:sz w:val="24"/>
          <w:szCs w:val="24"/>
          <w:lang w:eastAsia="el-GR"/>
        </w:rPr>
        <w:t>εκφοβισμού. Με όμοια</w:t>
      </w:r>
      <w:r w:rsidR="00396701" w:rsidRPr="00396701">
        <w:rPr>
          <w:rFonts w:eastAsia="Times New Roman" w:cstheme="minorHAnsi"/>
          <w:sz w:val="24"/>
          <w:szCs w:val="24"/>
          <w:lang w:eastAsia="el-GR"/>
        </w:rPr>
        <w:t xml:space="preserve"> απόφαση μπορεί να προβλέπεται </w:t>
      </w:r>
      <w:r w:rsidRPr="00396701">
        <w:rPr>
          <w:rFonts w:eastAsia="Times New Roman" w:cstheme="minorHAnsi"/>
          <w:sz w:val="24"/>
          <w:szCs w:val="24"/>
          <w:lang w:eastAsia="el-GR"/>
        </w:rPr>
        <w:t xml:space="preserve">η σύσταση επιτροπών ή </w:t>
      </w:r>
      <w:r w:rsidR="00396701" w:rsidRPr="00396701">
        <w:rPr>
          <w:rFonts w:eastAsia="Times New Roman" w:cstheme="minorHAnsi"/>
          <w:sz w:val="24"/>
          <w:szCs w:val="24"/>
          <w:lang w:eastAsia="el-GR"/>
        </w:rPr>
        <w:t>ομάδων εργασίας για την εκτέ</w:t>
      </w:r>
      <w:r w:rsidRPr="00396701">
        <w:rPr>
          <w:rFonts w:eastAsia="Times New Roman" w:cstheme="minorHAnsi"/>
          <w:sz w:val="24"/>
          <w:szCs w:val="24"/>
          <w:lang w:eastAsia="el-GR"/>
        </w:rPr>
        <w:t>λεση των σκοπών τ</w:t>
      </w:r>
      <w:r w:rsidR="00396701" w:rsidRPr="00396701">
        <w:rPr>
          <w:rFonts w:eastAsia="Times New Roman" w:cstheme="minorHAnsi"/>
          <w:sz w:val="24"/>
          <w:szCs w:val="24"/>
          <w:lang w:eastAsia="el-GR"/>
        </w:rPr>
        <w:t>ου προηγούμενου εδαφίου και να</w:t>
      </w:r>
      <w:r w:rsidR="00396701" w:rsidRPr="00396701">
        <w:rPr>
          <w:rFonts w:eastAsia="Times New Roman" w:cstheme="minorHAnsi"/>
          <w:sz w:val="24"/>
          <w:szCs w:val="24"/>
          <w:lang w:eastAsia="el-GR"/>
        </w:rPr>
        <w:br/>
      </w:r>
      <w:r w:rsidRPr="00396701">
        <w:rPr>
          <w:rFonts w:eastAsia="Times New Roman" w:cstheme="minorHAnsi"/>
          <w:sz w:val="24"/>
          <w:szCs w:val="24"/>
          <w:lang w:eastAsia="el-GR"/>
        </w:rPr>
        <w:t>καθορίζονται οι αρμοδι</w:t>
      </w:r>
      <w:r w:rsidR="00396701" w:rsidRPr="00396701">
        <w:rPr>
          <w:rFonts w:eastAsia="Times New Roman" w:cstheme="minorHAnsi"/>
          <w:sz w:val="24"/>
          <w:szCs w:val="24"/>
          <w:lang w:eastAsia="el-GR"/>
        </w:rPr>
        <w:t>ότητες και ο τρόπος λειτουργίας τους.</w:t>
      </w:r>
    </w:p>
    <w:p w:rsidR="00904519" w:rsidRPr="00396701" w:rsidRDefault="00904519" w:rsidP="00904519">
      <w:pPr>
        <w:spacing w:before="100" w:beforeAutospacing="1" w:after="100" w:afterAutospacing="1" w:line="240" w:lineRule="auto"/>
        <w:outlineLvl w:val="1"/>
        <w:rPr>
          <w:rFonts w:eastAsia="Times New Roman" w:cstheme="minorHAnsi"/>
          <w:b/>
          <w:bCs/>
          <w:sz w:val="24"/>
          <w:szCs w:val="24"/>
          <w:lang w:eastAsia="el-GR"/>
        </w:rPr>
      </w:pPr>
      <w:r w:rsidRPr="00396701">
        <w:rPr>
          <w:rFonts w:eastAsia="Times New Roman" w:cstheme="minorHAnsi"/>
          <w:b/>
          <w:bCs/>
          <w:sz w:val="24"/>
          <w:szCs w:val="24"/>
          <w:lang w:eastAsia="el-GR"/>
        </w:rPr>
        <w:t>Οργάνωση σχολικού έτους</w:t>
      </w:r>
    </w:p>
    <w:p w:rsidR="00904519" w:rsidRPr="00396701" w:rsidRDefault="00904519" w:rsidP="00890986">
      <w:pPr>
        <w:spacing w:before="100" w:beforeAutospacing="1" w:after="100" w:afterAutospacing="1" w:line="240" w:lineRule="auto"/>
        <w:ind w:firstLine="720"/>
        <w:rPr>
          <w:rFonts w:eastAsia="Times New Roman" w:cstheme="minorHAnsi"/>
          <w:sz w:val="24"/>
          <w:szCs w:val="24"/>
          <w:lang w:eastAsia="el-GR"/>
        </w:rPr>
      </w:pPr>
      <w:r w:rsidRPr="00396701">
        <w:rPr>
          <w:rFonts w:eastAsia="Times New Roman" w:cstheme="minorHAnsi"/>
          <w:sz w:val="24"/>
          <w:szCs w:val="24"/>
          <w:lang w:eastAsia="el-GR"/>
        </w:rPr>
        <w:t xml:space="preserve">Η οργάνωση του σχολικού χρόνου που αφορά στο Γυμνάσιο ορίζεται σε κεντρικό επίπεδο.  Το σχολικό έτος αρχίζει την </w:t>
      </w:r>
      <w:r w:rsidRPr="00396701">
        <w:rPr>
          <w:rFonts w:eastAsia="Times New Roman" w:cstheme="minorHAnsi"/>
          <w:b/>
          <w:bCs/>
          <w:sz w:val="24"/>
          <w:szCs w:val="24"/>
          <w:lang w:eastAsia="el-GR"/>
        </w:rPr>
        <w:t>1η Σεπτεμβρίου</w:t>
      </w:r>
      <w:r w:rsidRPr="00396701">
        <w:rPr>
          <w:rFonts w:eastAsia="Times New Roman" w:cstheme="minorHAnsi"/>
          <w:sz w:val="24"/>
          <w:szCs w:val="24"/>
          <w:lang w:eastAsia="el-GR"/>
        </w:rPr>
        <w:t xml:space="preserve"> και λήγει την </w:t>
      </w:r>
      <w:r w:rsidRPr="00396701">
        <w:rPr>
          <w:rFonts w:eastAsia="Times New Roman" w:cstheme="minorHAnsi"/>
          <w:b/>
          <w:bCs/>
          <w:sz w:val="24"/>
          <w:szCs w:val="24"/>
          <w:lang w:eastAsia="el-GR"/>
        </w:rPr>
        <w:t>31η  Αυγούστου</w:t>
      </w:r>
      <w:r w:rsidRPr="00396701">
        <w:rPr>
          <w:rFonts w:eastAsia="Times New Roman" w:cstheme="minorHAnsi"/>
          <w:sz w:val="24"/>
          <w:szCs w:val="24"/>
          <w:lang w:eastAsia="el-GR"/>
        </w:rPr>
        <w:t xml:space="preserve"> του επόμενου έτους.</w:t>
      </w:r>
    </w:p>
    <w:p w:rsidR="00904519" w:rsidRPr="00396701" w:rsidRDefault="00904519" w:rsidP="00890986">
      <w:pPr>
        <w:spacing w:before="100" w:beforeAutospacing="1" w:after="100" w:afterAutospacing="1" w:line="240" w:lineRule="auto"/>
        <w:ind w:firstLine="720"/>
        <w:rPr>
          <w:rFonts w:eastAsia="Times New Roman" w:cstheme="minorHAnsi"/>
          <w:sz w:val="24"/>
          <w:szCs w:val="24"/>
          <w:lang w:eastAsia="el-GR"/>
        </w:rPr>
      </w:pPr>
      <w:r w:rsidRPr="00396701">
        <w:rPr>
          <w:rFonts w:eastAsia="Times New Roman" w:cstheme="minorHAnsi"/>
          <w:sz w:val="24"/>
          <w:szCs w:val="24"/>
          <w:lang w:eastAsia="el-GR"/>
        </w:rPr>
        <w:t xml:space="preserve">Το </w:t>
      </w:r>
      <w:r w:rsidRPr="00396701">
        <w:rPr>
          <w:rFonts w:eastAsia="Times New Roman" w:cstheme="minorHAnsi"/>
          <w:b/>
          <w:bCs/>
          <w:sz w:val="24"/>
          <w:szCs w:val="24"/>
          <w:lang w:eastAsia="el-GR"/>
        </w:rPr>
        <w:t>διδακτικό έτος</w:t>
      </w:r>
      <w:r w:rsidRPr="00396701">
        <w:rPr>
          <w:rFonts w:eastAsia="Times New Roman" w:cstheme="minorHAnsi"/>
          <w:sz w:val="24"/>
          <w:szCs w:val="24"/>
          <w:lang w:eastAsia="el-GR"/>
        </w:rPr>
        <w:t xml:space="preserve"> για τα σχολεία αρχίζει την </w:t>
      </w:r>
      <w:r w:rsidRPr="00396701">
        <w:rPr>
          <w:rFonts w:eastAsia="Times New Roman" w:cstheme="minorHAnsi"/>
          <w:b/>
          <w:bCs/>
          <w:sz w:val="24"/>
          <w:szCs w:val="24"/>
          <w:lang w:eastAsia="el-GR"/>
        </w:rPr>
        <w:t>1η Σεπτεμβρίου</w:t>
      </w:r>
      <w:r w:rsidRPr="00396701">
        <w:rPr>
          <w:rFonts w:eastAsia="Times New Roman" w:cstheme="minorHAnsi"/>
          <w:sz w:val="24"/>
          <w:szCs w:val="24"/>
          <w:lang w:eastAsia="el-GR"/>
        </w:rPr>
        <w:t xml:space="preserve"> </w:t>
      </w:r>
      <w:r w:rsidRPr="00396701">
        <w:rPr>
          <w:rFonts w:eastAsia="Times New Roman" w:cstheme="minorHAnsi"/>
          <w:b/>
          <w:sz w:val="24"/>
          <w:szCs w:val="24"/>
          <w:lang w:eastAsia="el-GR"/>
        </w:rPr>
        <w:t xml:space="preserve">( Φέτος λόγω </w:t>
      </w:r>
      <w:r w:rsidRPr="00396701">
        <w:rPr>
          <w:rFonts w:eastAsia="Times New Roman" w:cstheme="minorHAnsi"/>
          <w:b/>
          <w:sz w:val="24"/>
          <w:szCs w:val="24"/>
          <w:lang w:val="en-US" w:eastAsia="el-GR"/>
        </w:rPr>
        <w:t>c</w:t>
      </w:r>
      <w:r w:rsidRPr="00396701">
        <w:rPr>
          <w:rFonts w:eastAsia="Times New Roman" w:cstheme="minorHAnsi"/>
          <w:b/>
          <w:sz w:val="24"/>
          <w:szCs w:val="24"/>
          <w:lang w:eastAsia="el-GR"/>
        </w:rPr>
        <w:t>ο</w:t>
      </w:r>
      <w:r w:rsidRPr="00396701">
        <w:rPr>
          <w:rFonts w:eastAsia="Times New Roman" w:cstheme="minorHAnsi"/>
          <w:b/>
          <w:sz w:val="24"/>
          <w:szCs w:val="24"/>
          <w:lang w:val="en-US" w:eastAsia="el-GR"/>
        </w:rPr>
        <w:t>vid</w:t>
      </w:r>
      <w:r w:rsidRPr="00396701">
        <w:rPr>
          <w:rFonts w:eastAsia="Times New Roman" w:cstheme="minorHAnsi"/>
          <w:b/>
          <w:sz w:val="24"/>
          <w:szCs w:val="24"/>
          <w:lang w:eastAsia="el-GR"/>
        </w:rPr>
        <w:t>-19  άρχισε την 14</w:t>
      </w:r>
      <w:r w:rsidRPr="00396701">
        <w:rPr>
          <w:rFonts w:eastAsia="Times New Roman" w:cstheme="minorHAnsi"/>
          <w:b/>
          <w:sz w:val="24"/>
          <w:szCs w:val="24"/>
          <w:vertAlign w:val="superscript"/>
          <w:lang w:eastAsia="el-GR"/>
        </w:rPr>
        <w:t>η</w:t>
      </w:r>
      <w:r w:rsidRPr="00396701">
        <w:rPr>
          <w:rFonts w:eastAsia="Times New Roman" w:cstheme="minorHAnsi"/>
          <w:b/>
          <w:sz w:val="24"/>
          <w:szCs w:val="24"/>
          <w:lang w:eastAsia="el-GR"/>
        </w:rPr>
        <w:t xml:space="preserve"> Σεπτεμβρίου ) </w:t>
      </w:r>
      <w:r w:rsidRPr="00396701">
        <w:rPr>
          <w:rFonts w:eastAsia="Times New Roman" w:cstheme="minorHAnsi"/>
          <w:sz w:val="24"/>
          <w:szCs w:val="24"/>
          <w:lang w:eastAsia="el-GR"/>
        </w:rPr>
        <w:t xml:space="preserve">και τελειώνει την </w:t>
      </w:r>
      <w:r w:rsidR="00764E1A" w:rsidRPr="00396701">
        <w:rPr>
          <w:rFonts w:eastAsia="Times New Roman" w:cstheme="minorHAnsi"/>
          <w:b/>
          <w:bCs/>
          <w:sz w:val="24"/>
          <w:szCs w:val="24"/>
          <w:lang w:eastAsia="el-GR"/>
        </w:rPr>
        <w:t xml:space="preserve">30η Ιουνίου </w:t>
      </w:r>
    </w:p>
    <w:p w:rsidR="00904519" w:rsidRPr="00396701" w:rsidRDefault="00904519" w:rsidP="00890986">
      <w:pPr>
        <w:spacing w:before="100" w:beforeAutospacing="1" w:after="100" w:afterAutospacing="1" w:line="240" w:lineRule="auto"/>
        <w:ind w:firstLine="360"/>
        <w:rPr>
          <w:rFonts w:eastAsia="Times New Roman" w:cstheme="minorHAnsi"/>
          <w:sz w:val="24"/>
          <w:szCs w:val="24"/>
          <w:lang w:eastAsia="el-GR"/>
        </w:rPr>
      </w:pPr>
      <w:r w:rsidRPr="00396701">
        <w:rPr>
          <w:rFonts w:eastAsia="Times New Roman" w:cstheme="minorHAnsi"/>
          <w:sz w:val="24"/>
          <w:szCs w:val="24"/>
          <w:lang w:eastAsia="el-GR"/>
        </w:rPr>
        <w:t xml:space="preserve">Η διδασκαλία των μαθημάτων διεξάγεται σε δύο διδακτικές περιόδους που ονομάζονται </w:t>
      </w:r>
      <w:r w:rsidRPr="00396701">
        <w:rPr>
          <w:rFonts w:eastAsia="Times New Roman" w:cstheme="minorHAnsi"/>
          <w:b/>
          <w:bCs/>
          <w:sz w:val="24"/>
          <w:szCs w:val="24"/>
          <w:lang w:eastAsia="el-GR"/>
        </w:rPr>
        <w:t>τετράμηνα</w:t>
      </w:r>
      <w:r w:rsidRPr="00396701">
        <w:rPr>
          <w:rFonts w:eastAsia="Times New Roman" w:cstheme="minorHAnsi"/>
          <w:sz w:val="24"/>
          <w:szCs w:val="24"/>
          <w:lang w:eastAsia="el-GR"/>
        </w:rPr>
        <w:t>.  </w:t>
      </w:r>
      <w:r w:rsidRPr="00396701">
        <w:rPr>
          <w:rFonts w:eastAsia="Times New Roman" w:cstheme="minorHAnsi"/>
          <w:b/>
          <w:sz w:val="24"/>
          <w:szCs w:val="24"/>
          <w:lang w:eastAsia="el-GR"/>
        </w:rPr>
        <w:t xml:space="preserve">Η πρώτη περίοδος (1ο τετράμηνο) διαρκεί από 11 Σεπτεμβρίου ( Φέτος λόγω </w:t>
      </w:r>
      <w:r w:rsidRPr="00396701">
        <w:rPr>
          <w:rFonts w:eastAsia="Times New Roman" w:cstheme="minorHAnsi"/>
          <w:b/>
          <w:sz w:val="24"/>
          <w:szCs w:val="24"/>
          <w:lang w:val="en-US" w:eastAsia="el-GR"/>
        </w:rPr>
        <w:t>c</w:t>
      </w:r>
      <w:r w:rsidRPr="00396701">
        <w:rPr>
          <w:rFonts w:eastAsia="Times New Roman" w:cstheme="minorHAnsi"/>
          <w:b/>
          <w:sz w:val="24"/>
          <w:szCs w:val="24"/>
          <w:lang w:eastAsia="el-GR"/>
        </w:rPr>
        <w:t>ο</w:t>
      </w:r>
      <w:r w:rsidRPr="00396701">
        <w:rPr>
          <w:rFonts w:eastAsia="Times New Roman" w:cstheme="minorHAnsi"/>
          <w:b/>
          <w:sz w:val="24"/>
          <w:szCs w:val="24"/>
          <w:lang w:val="en-US" w:eastAsia="el-GR"/>
        </w:rPr>
        <w:t>vid</w:t>
      </w:r>
      <w:r w:rsidRPr="00396701">
        <w:rPr>
          <w:rFonts w:eastAsia="Times New Roman" w:cstheme="minorHAnsi"/>
          <w:b/>
          <w:sz w:val="24"/>
          <w:szCs w:val="24"/>
          <w:lang w:eastAsia="el-GR"/>
        </w:rPr>
        <w:t>-19  άρχισε την 14</w:t>
      </w:r>
      <w:r w:rsidRPr="00396701">
        <w:rPr>
          <w:rFonts w:eastAsia="Times New Roman" w:cstheme="minorHAnsi"/>
          <w:b/>
          <w:sz w:val="24"/>
          <w:szCs w:val="24"/>
          <w:vertAlign w:val="superscript"/>
          <w:lang w:eastAsia="el-GR"/>
        </w:rPr>
        <w:t>η</w:t>
      </w:r>
      <w:r w:rsidRPr="00396701">
        <w:rPr>
          <w:rFonts w:eastAsia="Times New Roman" w:cstheme="minorHAnsi"/>
          <w:b/>
          <w:sz w:val="24"/>
          <w:szCs w:val="24"/>
          <w:lang w:eastAsia="el-GR"/>
        </w:rPr>
        <w:t xml:space="preserve"> Σεπτεμβρίου )  έως 20 Ιανουαρίου</w:t>
      </w:r>
      <w:r w:rsidRPr="00396701">
        <w:rPr>
          <w:rFonts w:eastAsia="Times New Roman" w:cstheme="minorHAnsi"/>
          <w:sz w:val="24"/>
          <w:szCs w:val="24"/>
          <w:lang w:eastAsia="el-GR"/>
        </w:rPr>
        <w:t xml:space="preserve"> και η </w:t>
      </w:r>
      <w:r w:rsidRPr="00396701">
        <w:rPr>
          <w:rFonts w:eastAsia="Times New Roman" w:cstheme="minorHAnsi"/>
          <w:b/>
          <w:sz w:val="24"/>
          <w:szCs w:val="24"/>
          <w:lang w:eastAsia="el-GR"/>
        </w:rPr>
        <w:t>δεύτερη περίοδος (2ο τετράμηνο) από 21 Ιανουαρίου έως 31 Μαΐου.</w:t>
      </w:r>
      <w:r w:rsidRPr="00396701">
        <w:rPr>
          <w:rFonts w:eastAsia="Times New Roman" w:cstheme="minorHAnsi"/>
          <w:sz w:val="24"/>
          <w:szCs w:val="24"/>
          <w:lang w:eastAsia="el-GR"/>
        </w:rPr>
        <w:t>  Από 1η έως 15</w:t>
      </w:r>
      <w:r w:rsidRPr="00396701">
        <w:rPr>
          <w:rFonts w:eastAsia="Times New Roman" w:cstheme="minorHAnsi"/>
          <w:sz w:val="24"/>
          <w:szCs w:val="24"/>
          <w:vertAlign w:val="superscript"/>
          <w:lang w:eastAsia="el-GR"/>
        </w:rPr>
        <w:t>η</w:t>
      </w:r>
      <w:r w:rsidRPr="00396701">
        <w:rPr>
          <w:rFonts w:eastAsia="Times New Roman" w:cstheme="minorHAnsi"/>
          <w:sz w:val="24"/>
          <w:szCs w:val="24"/>
          <w:lang w:eastAsia="el-GR"/>
        </w:rPr>
        <w:t xml:space="preserve">  Ιουνίου η σχολική μονάδα ολοκληρώνει τις γραπτές εξετάσεις 1</w:t>
      </w:r>
      <w:r w:rsidRPr="00396701">
        <w:rPr>
          <w:rFonts w:eastAsia="Times New Roman" w:cstheme="minorHAnsi"/>
          <w:sz w:val="24"/>
          <w:szCs w:val="24"/>
          <w:vertAlign w:val="superscript"/>
          <w:lang w:eastAsia="el-GR"/>
        </w:rPr>
        <w:t>ης</w:t>
      </w:r>
      <w:r w:rsidRPr="00396701">
        <w:rPr>
          <w:rFonts w:eastAsia="Times New Roman" w:cstheme="minorHAnsi"/>
          <w:sz w:val="24"/>
          <w:szCs w:val="24"/>
          <w:lang w:eastAsia="el-GR"/>
        </w:rPr>
        <w:t xml:space="preserve"> Περιόδου (Γραπτές εξετάσεις διεξάγονται και κατά την περίοδο από 1 Σεπτεμβρίου έως την έναρξη των μαθημάτων για τους/τις  μετεξεταστέους ):</w:t>
      </w:r>
    </w:p>
    <w:p w:rsidR="00904519" w:rsidRPr="00396701" w:rsidRDefault="00904519" w:rsidP="00764E1A">
      <w:pPr>
        <w:numPr>
          <w:ilvl w:val="0"/>
          <w:numId w:val="2"/>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Την πρώτη εξεταστική περίοδο στην οποία διεξάγονται γραπτές ανακεφαλαιωτικές εξετάσεις στα μαθήματα της ομάδας Α' - τα μαθήματα που διδάσκονται στο Γυμνάσιο κατανέμονται σε 3 ομάδες.</w:t>
      </w:r>
      <w:r w:rsidR="00764E1A" w:rsidRPr="00396701">
        <w:rPr>
          <w:rFonts w:cstheme="minorHAnsi"/>
          <w:sz w:val="24"/>
          <w:szCs w:val="24"/>
        </w:rPr>
        <w:t xml:space="preserve"> (</w:t>
      </w:r>
      <w:r w:rsidR="00764E1A" w:rsidRPr="00396701">
        <w:rPr>
          <w:rFonts w:eastAsia="Times New Roman" w:cstheme="minorHAnsi"/>
          <w:sz w:val="24"/>
          <w:szCs w:val="24"/>
          <w:lang w:eastAsia="el-GR"/>
        </w:rPr>
        <w:t xml:space="preserve">NOMOΣ ΥΠ’ ΑΡΙΘΜ. 4692 Τεύχος A’ 111/12.06.2020) </w:t>
      </w:r>
    </w:p>
    <w:p w:rsidR="009C2C07" w:rsidRPr="00396701" w:rsidRDefault="009C2C07" w:rsidP="009C2C07">
      <w:pPr>
        <w:pStyle w:val="Heading1"/>
        <w:rPr>
          <w:rFonts w:asciiTheme="minorHAnsi" w:hAnsiTheme="minorHAnsi" w:cstheme="minorHAnsi"/>
          <w:sz w:val="24"/>
          <w:szCs w:val="24"/>
        </w:rPr>
      </w:pPr>
      <w:r w:rsidRPr="00396701">
        <w:rPr>
          <w:rFonts w:asciiTheme="minorHAnsi" w:hAnsiTheme="minorHAnsi" w:cstheme="minorHAnsi"/>
          <w:sz w:val="24"/>
          <w:szCs w:val="24"/>
        </w:rPr>
        <w:t>Αξιολόγηση μαθητών και μαθητριών Γυμνασίου από το σχολικό έτος 2020-2021</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Τα μαθήματα που διδάσκονται στο Γυμνάσιο κατατάσσονται σε τρεις (3) ομάδες ως εξής: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 xml:space="preserve">α) Η </w:t>
      </w:r>
      <w:r w:rsidRPr="00890986">
        <w:rPr>
          <w:rFonts w:asciiTheme="minorHAnsi" w:hAnsiTheme="minorHAnsi" w:cstheme="minorHAnsi"/>
          <w:b/>
        </w:rPr>
        <w:t>πρώτη ομάδα (Ομάδα Α΄)</w:t>
      </w:r>
      <w:r w:rsidRPr="00396701">
        <w:rPr>
          <w:rFonts w:asciiTheme="minorHAnsi" w:hAnsiTheme="minorHAnsi" w:cstheme="minorHAnsi"/>
        </w:rPr>
        <w:t xml:space="preserve"> περιλαμβάνει μαθήματα ως εξής: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αα) Νεοελληνική Γλώσσα και Γραμματεία, ήτοι Γλωσσική Διδασκαλία και Νεοελληνική Λογοτεχνία.</w:t>
      </w:r>
    </w:p>
    <w:p w:rsidR="00396701" w:rsidRDefault="009C2C07" w:rsidP="009C2C07">
      <w:pPr>
        <w:pStyle w:val="NormalWeb"/>
        <w:rPr>
          <w:rFonts w:asciiTheme="minorHAnsi" w:hAnsiTheme="minorHAnsi" w:cstheme="minorHAnsi"/>
        </w:rPr>
      </w:pPr>
      <w:r w:rsidRPr="00396701">
        <w:rPr>
          <w:rFonts w:asciiTheme="minorHAnsi" w:hAnsiTheme="minorHAnsi" w:cstheme="minorHAnsi"/>
        </w:rPr>
        <w:t>αβ) Αρχαία Ελληνική Γλώσσα και Γραμματεία, ήτοι Αρχαία Ελληνική Γλώσσα και Αρχαία Ελληνικά Κείμενα από</w:t>
      </w:r>
      <w:r w:rsidR="00396701">
        <w:rPr>
          <w:rFonts w:asciiTheme="minorHAnsi" w:hAnsiTheme="minorHAnsi" w:cstheme="minorHAnsi"/>
        </w:rPr>
        <w:t xml:space="preserve"> Μετάφραση.</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αγ) Ιστορία.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lastRenderedPageBreak/>
        <w:t>αδ) Μαθηματικά.</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αε) Φυσική.</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αστ) Βιολογία.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αζ) Αγγλικά.</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 xml:space="preserve">β) Η </w:t>
      </w:r>
      <w:r w:rsidRPr="00890986">
        <w:rPr>
          <w:rFonts w:asciiTheme="minorHAnsi" w:hAnsiTheme="minorHAnsi" w:cstheme="minorHAnsi"/>
          <w:b/>
        </w:rPr>
        <w:t>δεύτερη ομάδα (Ομάδα Β΄)</w:t>
      </w:r>
      <w:r w:rsidRPr="00396701">
        <w:rPr>
          <w:rFonts w:asciiTheme="minorHAnsi" w:hAnsiTheme="minorHAnsi" w:cstheme="minorHAnsi"/>
        </w:rPr>
        <w:t xml:space="preserve"> περιλαμβάνει μαθήματα ως εξής: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βα) Γεωλογία-Γεωγραφία.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ββ) Χημεία.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βγ) Κοινωνική και Πολιτική Αγωγή.</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βδ) Θρησκευτικά.</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βε) Δεύτερη ξένη γλώσσα.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βστ) Τεχνολογία – Πληροφορική.</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βζ) Οικιακή Οικονομία.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 xml:space="preserve">γ) </w:t>
      </w:r>
      <w:r w:rsidRPr="00890986">
        <w:rPr>
          <w:rFonts w:asciiTheme="minorHAnsi" w:hAnsiTheme="minorHAnsi" w:cstheme="minorHAnsi"/>
          <w:b/>
        </w:rPr>
        <w:t>Η τρίτη ομάδα (Ομάδα Γ΄)</w:t>
      </w:r>
      <w:r w:rsidRPr="00396701">
        <w:rPr>
          <w:rFonts w:asciiTheme="minorHAnsi" w:hAnsiTheme="minorHAnsi" w:cstheme="minorHAnsi"/>
        </w:rPr>
        <w:t xml:space="preserve"> περιλαμβάνει μαθήματα ως εξής: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γα) Μουσική-Καλλιτεχνικά.</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γβ) Φυσική Αγωγή.»</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 xml:space="preserve">Στα μαθήματα της Ομάδας Α΄ και της Ομάδας Β΄ των περ. α΄ και β΄, αντίστοιχα, της παρ. 1 του άρθρου 2 του παρόντος διενεργείται </w:t>
      </w:r>
      <w:r w:rsidRPr="00890986">
        <w:rPr>
          <w:rFonts w:asciiTheme="minorHAnsi" w:hAnsiTheme="minorHAnsi" w:cstheme="minorHAnsi"/>
          <w:b/>
        </w:rPr>
        <w:t>μία (1) ωριαία γραπτή δοκιμασία</w:t>
      </w:r>
      <w:r w:rsidRPr="00396701">
        <w:rPr>
          <w:rFonts w:asciiTheme="minorHAnsi" w:hAnsiTheme="minorHAnsi" w:cstheme="minorHAnsi"/>
        </w:rPr>
        <w:t xml:space="preserve"> κατά τη διάρκεια του </w:t>
      </w:r>
      <w:r w:rsidRPr="00890986">
        <w:rPr>
          <w:rFonts w:asciiTheme="minorHAnsi" w:hAnsiTheme="minorHAnsi" w:cstheme="minorHAnsi"/>
          <w:b/>
        </w:rPr>
        <w:t xml:space="preserve">πρώτου τετραμήνου </w:t>
      </w:r>
      <w:r w:rsidRPr="00396701">
        <w:rPr>
          <w:rFonts w:asciiTheme="minorHAnsi" w:hAnsiTheme="minorHAnsi" w:cstheme="minorHAnsi"/>
          <w:b/>
        </w:rPr>
        <w:t>και</w:t>
      </w:r>
      <w:r w:rsidRPr="00396701">
        <w:rPr>
          <w:rFonts w:asciiTheme="minorHAnsi" w:hAnsiTheme="minorHAnsi" w:cstheme="minorHAnsi"/>
        </w:rPr>
        <w:t xml:space="preserve"> </w:t>
      </w:r>
      <w:r w:rsidRPr="00890986">
        <w:rPr>
          <w:rFonts w:asciiTheme="minorHAnsi" w:hAnsiTheme="minorHAnsi" w:cstheme="minorHAnsi"/>
          <w:b/>
        </w:rPr>
        <w:t xml:space="preserve">μία (1) </w:t>
      </w:r>
      <w:r w:rsidRPr="00396701">
        <w:rPr>
          <w:rFonts w:asciiTheme="minorHAnsi" w:hAnsiTheme="minorHAnsi" w:cstheme="minorHAnsi"/>
        </w:rPr>
        <w:t xml:space="preserve">κατά τη διάρκεια του </w:t>
      </w:r>
      <w:r w:rsidRPr="00890986">
        <w:rPr>
          <w:rFonts w:asciiTheme="minorHAnsi" w:hAnsiTheme="minorHAnsi" w:cstheme="minorHAnsi"/>
          <w:b/>
        </w:rPr>
        <w:t>δεύτερου τετραμήνου</w:t>
      </w:r>
      <w:r w:rsidRPr="00396701">
        <w:rPr>
          <w:rFonts w:asciiTheme="minorHAnsi" w:hAnsiTheme="minorHAnsi" w:cstheme="minorHAnsi"/>
        </w:rPr>
        <w:t>.</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Κατά το δεύτερο τετράμηνο ο διδάσκων μάθημα της ομάδας Β΄ μπορεί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Ειδικά για το μάθημα της Πληροφορικής, κατά τη διάρκεια του πρώτου τετραμήνου διενεργείται μία (1) ωριαία γραπτή δοκιμασία και κατά τη διάρκεια του δεύτερου τετραμήνου δεν διενεργείται ωριαία γραπτή δοκιμασία, αλλά ανατίθεται σε κάθε μαθητή η εκπόνηση συνθετικής δημιουργικής εργασίας μικρής έκτασης. Στα μαθήματα της Ομάδας Γ΄ του εδαφίου γ΄ της παρ. 1 του άρθρου 2 του παρόντος δεν διενεργείται καμιά ωριαία γραπτή δοκιμασία.».</w:t>
      </w:r>
    </w:p>
    <w:p w:rsidR="009C2C07" w:rsidRPr="00396701" w:rsidRDefault="009C2C07" w:rsidP="00890986">
      <w:pPr>
        <w:pStyle w:val="NormalWeb"/>
        <w:ind w:firstLine="720"/>
        <w:rPr>
          <w:rFonts w:asciiTheme="minorHAnsi" w:hAnsiTheme="minorHAnsi" w:cstheme="minorHAnsi"/>
        </w:rPr>
      </w:pPr>
      <w:r w:rsidRPr="00396701">
        <w:rPr>
          <w:rFonts w:asciiTheme="minorHAnsi" w:hAnsiTheme="minorHAnsi" w:cstheme="minorHAnsi"/>
        </w:rPr>
        <w:t>Οι γραπτές προαγωγικές και απολυτήριες εξετάσεις στα μαθήματα της Ομάδας Α΄ της παρ. 1 του άρθρου 2 διεξάγονται σε εξεταστική περίοδο που διαρκεί από την 1η έως την 15η Ιουνίου.</w:t>
      </w:r>
    </w:p>
    <w:p w:rsidR="009C2C07" w:rsidRPr="00396701" w:rsidRDefault="009C2C07" w:rsidP="00890986">
      <w:pPr>
        <w:pStyle w:val="NormalWeb"/>
        <w:ind w:firstLine="720"/>
        <w:rPr>
          <w:rFonts w:asciiTheme="minorHAnsi" w:hAnsiTheme="minorHAnsi" w:cstheme="minorHAnsi"/>
        </w:rPr>
      </w:pPr>
      <w:r w:rsidRPr="00396701">
        <w:rPr>
          <w:rFonts w:asciiTheme="minorHAnsi" w:hAnsiTheme="minorHAnsi" w:cstheme="minorHAnsi"/>
        </w:rPr>
        <w:t>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 – Νεοελληνική Λογοτεχνία και Αρχαία Ελληνική Γλώσσα – Αρχαία Ελληνικά Κείμενα από Μετάφραση, συνεξετάζονται σε τρίωρη εξέταση.</w:t>
      </w:r>
    </w:p>
    <w:p w:rsidR="00890986" w:rsidRDefault="009C2C07" w:rsidP="00890986">
      <w:pPr>
        <w:pStyle w:val="NormalWeb"/>
        <w:ind w:firstLine="720"/>
        <w:rPr>
          <w:rFonts w:asciiTheme="minorHAnsi" w:hAnsiTheme="minorHAnsi" w:cstheme="minorHAnsi"/>
        </w:rPr>
      </w:pPr>
      <w:r w:rsidRPr="00396701">
        <w:rPr>
          <w:rFonts w:asciiTheme="minorHAnsi" w:hAnsiTheme="minorHAnsi" w:cstheme="minorHAnsi"/>
        </w:rPr>
        <w:lastRenderedPageBreak/>
        <w:t>Με απόφαση του Υπουργού Παιδείας και Θρησκευμάτων, η οποία εκδίδεται ύστερα από εισήγηση του Ινστιτούτου Εκπαιδευτικής Πολιτικής, καθορίζεται ο τρόπος διεξαγωγής και το περιεχόμενο της τρίωρης εξέτασης του μαθήματος της Αρχαίας Ελληνικής Γλώσσας και Γραμματείας, ο τρόπος διατύπωσης των θεμάτων και ο τρόπος βαθμολόγησης των δοκιμίων, καθώς και κάθε άλλο σχετικό με την εξέταση αυτή θέμα.</w:t>
      </w:r>
    </w:p>
    <w:p w:rsidR="009C2C07" w:rsidRPr="00396701" w:rsidRDefault="009C2C07" w:rsidP="00890986">
      <w:pPr>
        <w:pStyle w:val="NormalWeb"/>
        <w:rPr>
          <w:rFonts w:asciiTheme="minorHAnsi" w:hAnsiTheme="minorHAnsi" w:cstheme="minorHAnsi"/>
        </w:rPr>
      </w:pPr>
      <w:r w:rsidRPr="00396701">
        <w:rPr>
          <w:rFonts w:asciiTheme="minorHAnsi" w:hAnsiTheme="minorHAnsi" w:cstheme="minorHAnsi"/>
        </w:rPr>
        <w:t>α) Μαθητής που απουσιάζει δικαιολογημένα από γραπτή ανακεφαλαιωτική εξέταση λόγω ασθενείας που βεβαιώνεται σύμφωνα με τις προβλεπόμενες διατάξεις ή λόγω άλλου σοβαρού κωλύματος που κρίνεται από τον Σύλλογο των Διδασκόντων ότι συνιστά ανωτέρα βία, έπειτα από αίτηση του κηδεμόνα ή του ιδίου, εφόσον είναι ενήλικος, που υποβάλλεται στον Διευθυντή του Γυμνασίου, εξετάζεται άλλη ημέρα μέχρι την 30</w:t>
      </w:r>
      <w:r w:rsidRPr="00396701">
        <w:rPr>
          <w:rFonts w:asciiTheme="minorHAnsi" w:hAnsiTheme="minorHAnsi" w:cstheme="minorHAnsi"/>
          <w:vertAlign w:val="superscript"/>
        </w:rPr>
        <w:t>η</w:t>
      </w:r>
      <w:r w:rsidRPr="00396701">
        <w:rPr>
          <w:rFonts w:asciiTheme="minorHAnsi" w:hAnsiTheme="minorHAnsi" w:cstheme="minorHAnsi"/>
        </w:rPr>
        <w:t xml:space="preserve"> Ιουνίου, την οποία ορίζει με απόφασή του ο Σύλλογος Διδασκόντων. Οι διατάξεις του προηγούμενου εδαφίου εφαρμόζονται και για τους μαθητές που αποχωρούν μετά την ανακοίνωση των θεμάτων των εξετάσεων λόγω αιφνίδιας και εμφανούς ασθένειας, η οποία βεβαιώνεται σύμφωνα με τις προβλεπόμενες διατάξεις.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 Μαθητές που δεν προσέρχονται σε εξέταση την ημέρα που ορίζεται με απόφαση του Συλλόγου των Διδασκόντων, εξαιτίας σοβαρών προβλημάτων υγείας που βεβαιώνονται σύμφωνα με τις προβλεπόμενες διατάξεις ή σοβαρού κωλύματος που κρίνεται από τον Σύλλογο Διδασκόντων ότι συνιστά ανωτέρα βία, έχουν τη δυνατότητα να προσέλθουν σε επαναληπτικές εξετάσεις πριν από την έναρξη των μαθημάτων τον Σεπτέμβριο, στη δεύτερη εξεταστική περίοδο, και να εξετασθούν γραπτά σε όσα μαθήματα της Ομάδας Α΄ δεν εξετάσθηκαν. Για τους μαθητές αυτούς ο Σύλλογος Διδασκόντων δεν προβαίνει σε έκδοση αποτελέσματος στο τέλος Ιουνίου. Στην περίπτωση αυτή, οι κηδεμόνες των μαθητών ή οι ίδιοι οι μαθητές, αν είναι ενήλικοι, καταθέτουν υπεύθυνη δήλωση, στον Διευθυντή του οικείου Γυμνασίου εντός δύο (2) ημερών από την έκδοση των αποτελεσμάτων. Στην υπεύθυνη δήλωση αναγράφεται ότι οι μαθητές αυτοί θα εξετασθούν στην εξεταστική περίοδο του Σεπτεμβρίου.</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 μαθητής κρίνεται άξιος προαγωγής ή απόλυσης,</w:t>
      </w:r>
    </w:p>
    <w:p w:rsidR="009C2C07" w:rsidRPr="00396701" w:rsidRDefault="009C2C07" w:rsidP="009C2C07">
      <w:pPr>
        <w:numPr>
          <w:ilvl w:val="0"/>
          <w:numId w:val="5"/>
        </w:numPr>
        <w:spacing w:before="100" w:beforeAutospacing="1" w:after="100" w:afterAutospacing="1" w:line="240" w:lineRule="auto"/>
        <w:rPr>
          <w:rFonts w:cstheme="minorHAnsi"/>
          <w:sz w:val="24"/>
          <w:szCs w:val="24"/>
        </w:rPr>
      </w:pPr>
      <w:r w:rsidRPr="00396701">
        <w:rPr>
          <w:rFonts w:cstheme="minorHAnsi"/>
          <w:sz w:val="24"/>
          <w:szCs w:val="24"/>
        </w:rPr>
        <w:t xml:space="preserve">όταν έχει σε κάθε μάθημα βαθμό ετήσιας επίδοσης τουλάχιστον δέκα (10) </w:t>
      </w:r>
      <w:r w:rsidRPr="00890986">
        <w:rPr>
          <w:rFonts w:cstheme="minorHAnsi"/>
          <w:b/>
          <w:sz w:val="24"/>
          <w:szCs w:val="24"/>
        </w:rPr>
        <w:t>ή</w:t>
      </w:r>
    </w:p>
    <w:p w:rsidR="009C2C07" w:rsidRPr="00396701" w:rsidRDefault="009C2C07" w:rsidP="009C2C07">
      <w:pPr>
        <w:numPr>
          <w:ilvl w:val="0"/>
          <w:numId w:val="5"/>
        </w:numPr>
        <w:spacing w:before="100" w:beforeAutospacing="1" w:after="100" w:afterAutospacing="1" w:line="240" w:lineRule="auto"/>
        <w:rPr>
          <w:rFonts w:cstheme="minorHAnsi"/>
          <w:sz w:val="24"/>
          <w:szCs w:val="24"/>
        </w:rPr>
      </w:pPr>
      <w:r w:rsidRPr="00396701">
        <w:rPr>
          <w:rFonts w:cstheme="minorHAnsi"/>
          <w:sz w:val="24"/>
          <w:szCs w:val="24"/>
        </w:rPr>
        <w:t>όταν έχει γενικό μέσο όρο βαθμών ετήσιας επίδοσης τουλάχιστον δεκατρία (13).</w:t>
      </w:r>
    </w:p>
    <w:p w:rsidR="009C2C07" w:rsidRPr="00396701" w:rsidRDefault="009C2C07" w:rsidP="009C2C07">
      <w:pPr>
        <w:pStyle w:val="NormalWeb"/>
        <w:rPr>
          <w:rFonts w:asciiTheme="minorHAnsi" w:hAnsiTheme="minorHAnsi" w:cstheme="minorHAnsi"/>
          <w:b/>
        </w:rPr>
      </w:pPr>
      <w:r w:rsidRPr="00396701">
        <w:rPr>
          <w:rFonts w:asciiTheme="minorHAnsi" w:hAnsiTheme="minorHAnsi" w:cstheme="minorHAnsi"/>
        </w:rPr>
        <w:t xml:space="preserve">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w:t>
      </w:r>
      <w:r w:rsidRPr="00396701">
        <w:rPr>
          <w:rFonts w:asciiTheme="minorHAnsi" w:hAnsiTheme="minorHAnsi" w:cstheme="minorHAnsi"/>
          <w:b/>
        </w:rPr>
        <w:t>εφόσον ο αριθμός των μαθημάτων αυτών δεν υπερβαίνει τα τέσσερα (4</w:t>
      </w:r>
      <w:r w:rsidRPr="00396701">
        <w:rPr>
          <w:rFonts w:asciiTheme="minorHAnsi" w:hAnsiTheme="minorHAnsi" w:cstheme="minorHAnsi"/>
        </w:rPr>
        <w:t xml:space="preserve">). Αν δεν πληρούνται οι παραπάνω προϋποθέσεις προαγωγής ή απόλυσης και ο μαθητής </w:t>
      </w:r>
      <w:r w:rsidRPr="00396701">
        <w:rPr>
          <w:rFonts w:asciiTheme="minorHAnsi" w:hAnsiTheme="minorHAnsi" w:cstheme="minorHAnsi"/>
          <w:b/>
        </w:rPr>
        <w:t>έχει βαθμό ετήσιας επίδοσης μικρότερο από δέκα (10) σε περισσότερα από τέσσερα (4) μαθήματα, τότε δεν κρίνεται άξιος προαγωγής ή απόλυσης, δεν παραπέμπεται σε επαναληπτική εξέταση και επαναλαμβάνει την τάξη.</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Για τα μαθήματα της Ομάδας Α΄ οι επαναληπτικές εξετάσεις είναι προφορικές και γραπτές.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προφορικές και γραπτές εξετάσεις. Η προφορική εξέταση προηγείται της γραπτής.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Για τα μαθήματα της Ομάδας Β΄ και της Ομάδας Γ΄ οι επαναληπτικές εξετάσεις είναι προφορικές.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εξετάσεις.</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Αν και μετά τις επαναληπτικές εξετάσεις μαθητής της Α΄ και Β΄ τάξης δεν κριθεί άξιος προαγωγής ή μαθητής της Γ΄ τάξης δεν κριθεί άξιος απόλυσης, επαναλαμβάνει την τάξη.</w:t>
      </w:r>
    </w:p>
    <w:p w:rsidR="009C2C07" w:rsidRPr="00396701" w:rsidRDefault="009C2C07" w:rsidP="00890986">
      <w:pPr>
        <w:pStyle w:val="NormalWeb"/>
        <w:ind w:firstLine="720"/>
        <w:rPr>
          <w:rFonts w:asciiTheme="minorHAnsi" w:hAnsiTheme="minorHAnsi" w:cstheme="minorHAnsi"/>
        </w:rPr>
      </w:pPr>
      <w:r w:rsidRPr="00396701">
        <w:rPr>
          <w:rFonts w:asciiTheme="minorHAnsi" w:hAnsiTheme="minorHAnsi" w:cstheme="minorHAnsi"/>
        </w:rPr>
        <w:lastRenderedPageBreak/>
        <w:t>Οι κατ΄ιδίαν διδαχθέντες που δεν θα κριθούν άξιοι προαγωγής ή απόλυσης στις εξετάσεις του Ιουνίου παραπέμπονται κατ΄ εξαίρεση στις επαναληπτικές εξετάσεις πριν από την έναρξη των μαθημάτων τον Σεπτέμβριο στα μαθήματα στα οποία ο βαθμός ετήσιας επίδοσης είναι μικρότερος από δέκα (10). Αν και μετά τις επαναληπτικές εξετάσεις του Σεπτεμβρίου οι ανωτέρω μαθητές δεν κριθούν άξιοι προαγωγής ή απόλυσης, τότε επαναλαμβάνουν την τάξη.</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που φοίτησαν επί δύο (2) τουλάχιστον πλήρη και συνεχή διδακτικά έτη σε ξένα σχολεία που λειτουργούν στο εξωτερικό κατά το πρώτο έτος φοίτησης τους σε Ελληνικό Γυμνάσιο:</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 δεν βαθμολογούνται στα μαθήματα «Αρχαία Ελληνική Γλώσσα και Γραμματεία» και «Νέα Ελληνική Γλώσσα και Γραμματεία»,</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 εξετάζονται προφορικά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και</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 εξετάζονται προφορικά στα υπόλοιπα μαθήματα κατά τη διάρκεια των τετραμήνων.</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της παρούσας προάγονται ή απολύονται:</w:t>
      </w:r>
    </w:p>
    <w:p w:rsidR="009C2C07" w:rsidRPr="00396701" w:rsidRDefault="009C2C07" w:rsidP="009C2C07">
      <w:pPr>
        <w:numPr>
          <w:ilvl w:val="0"/>
          <w:numId w:val="6"/>
        </w:numPr>
        <w:spacing w:before="100" w:beforeAutospacing="1" w:after="100" w:afterAutospacing="1" w:line="240" w:lineRule="auto"/>
        <w:rPr>
          <w:rFonts w:cstheme="minorHAnsi"/>
          <w:sz w:val="24"/>
          <w:szCs w:val="24"/>
        </w:rPr>
      </w:pPr>
      <w:r w:rsidRPr="00396701">
        <w:rPr>
          <w:rFonts w:cstheme="minorHAnsi"/>
          <w:sz w:val="24"/>
          <w:szCs w:val="24"/>
        </w:rPr>
        <w:t>όταν έχουν σε κάθε μάθημα βαθμό ετήσιας επίδοσης τουλάχιστον οκτώ (8) ή</w:t>
      </w:r>
    </w:p>
    <w:p w:rsidR="009C2C07" w:rsidRPr="00396701" w:rsidRDefault="009C2C07" w:rsidP="009C2C07">
      <w:pPr>
        <w:numPr>
          <w:ilvl w:val="0"/>
          <w:numId w:val="6"/>
        </w:numPr>
        <w:spacing w:before="100" w:beforeAutospacing="1" w:after="100" w:afterAutospacing="1" w:line="240" w:lineRule="auto"/>
        <w:rPr>
          <w:rFonts w:cstheme="minorHAnsi"/>
          <w:sz w:val="24"/>
          <w:szCs w:val="24"/>
        </w:rPr>
      </w:pPr>
      <w:r w:rsidRPr="00396701">
        <w:rPr>
          <w:rFonts w:cstheme="minorHAnsi"/>
          <w:sz w:val="24"/>
          <w:szCs w:val="24"/>
        </w:rPr>
        <w:t>όταν έχουν γενικό μέσο όρο βαθμών ετήσιας επίδοσης τουλάχιστον έντεκα (11).</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Αν δεν πληρούνται οι προϋποθέσεις προαγωγής ή απόλυσης, οι μαθητές της παρούσας παραπέμπονται και εξετάζονται στη δεύτερη εξεταστική περίοδο του Σεπτεμβρίου, στα μαθήματα στα οποία ο βαθμός ετήσιας επίδοσης είναι μικρότερος από οκτώ (8).</w:t>
      </w:r>
    </w:p>
    <w:p w:rsidR="009C2C07" w:rsidRPr="00396701" w:rsidRDefault="009C2C07" w:rsidP="00890986">
      <w:pPr>
        <w:pStyle w:val="NormalWeb"/>
        <w:ind w:firstLine="720"/>
        <w:rPr>
          <w:rFonts w:asciiTheme="minorHAnsi" w:hAnsiTheme="minorHAnsi" w:cstheme="minorHAnsi"/>
        </w:rPr>
      </w:pPr>
      <w:r w:rsidRPr="00396701">
        <w:rPr>
          <w:rFonts w:asciiTheme="minorHAnsi" w:hAnsiTheme="minorHAnsi" w:cstheme="minorHAnsi"/>
        </w:rPr>
        <w:t>Οι μαθητές που φοίτησαν επί δύο (2) τουλάχιστον πλήρη και συνεχή διδακτικά έτη σε ξένα σχολεία που λειτουργούν στο εξωτερικό κατά το δεύτερο έτος της φοίτησής τους σε Ελληνικό Γυμνάσιο εξετάζονται:</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 προφορικά στο μάθημα «Αρχαία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 γραπτά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με βαθμολογική βάση το δέκα (10),</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δ) προφορικά στα υπόλοιπα μαθήματα κατά τη διάρκεια των τετραμήνων με βαθμολογική βάση το δέκα (10).</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της παρούσας προάγονται ή απολύονται:</w:t>
      </w:r>
    </w:p>
    <w:p w:rsidR="009C2C07" w:rsidRPr="00396701" w:rsidRDefault="009C2C07" w:rsidP="009C2C07">
      <w:pPr>
        <w:numPr>
          <w:ilvl w:val="0"/>
          <w:numId w:val="7"/>
        </w:numPr>
        <w:spacing w:before="100" w:beforeAutospacing="1" w:after="100" w:afterAutospacing="1" w:line="240" w:lineRule="auto"/>
        <w:rPr>
          <w:rFonts w:cstheme="minorHAnsi"/>
          <w:sz w:val="24"/>
          <w:szCs w:val="24"/>
        </w:rPr>
      </w:pPr>
      <w:r w:rsidRPr="00396701">
        <w:rPr>
          <w:rFonts w:cstheme="minorHAnsi"/>
          <w:sz w:val="24"/>
          <w:szCs w:val="24"/>
        </w:rPr>
        <w:t>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p>
    <w:p w:rsidR="009C2C07" w:rsidRPr="00396701" w:rsidRDefault="009C2C07" w:rsidP="009C2C07">
      <w:pPr>
        <w:numPr>
          <w:ilvl w:val="0"/>
          <w:numId w:val="7"/>
        </w:numPr>
        <w:spacing w:before="100" w:beforeAutospacing="1" w:after="100" w:afterAutospacing="1" w:line="240" w:lineRule="auto"/>
        <w:rPr>
          <w:rFonts w:cstheme="minorHAnsi"/>
          <w:sz w:val="24"/>
          <w:szCs w:val="24"/>
        </w:rPr>
      </w:pPr>
      <w:r w:rsidRPr="00396701">
        <w:rPr>
          <w:rFonts w:cstheme="minorHAnsi"/>
          <w:sz w:val="24"/>
          <w:szCs w:val="24"/>
        </w:rPr>
        <w:t>όταν έχουν γενικό μέσο όρο βαθμών ετήσιας επίδοσης τουλάχιστον δώδεκα (12).</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lastRenderedPageBreak/>
        <w:t>Αν δεν πληρούνται οι προϋποθέσεις προαγωγής ή απόλυσης, οι μαθητές της παρούσας παραπέμπονται και εξετάζονται στη δεύτερη εξεταστική περίοδο του Σεπτεμβρίου, στα μαθήματα στα οποία ο βαθμός ετήσιας επίδοσης είναι μικρότερος από τα αριθμητικά όρια του στοιχείου 1).</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της παρούσας μετά το δεύτερο έτος της φοίτησής τους σε Ελληνικό Γυμνάσιο βαθμολογούνται και προάγονται ή απολύονται, όπως προβλέπεται για τους μαθητές της ημεδαπής.</w:t>
      </w:r>
    </w:p>
    <w:p w:rsidR="009C2C07" w:rsidRPr="00396701" w:rsidRDefault="009C2C07" w:rsidP="00890986">
      <w:pPr>
        <w:pStyle w:val="NormalWeb"/>
        <w:ind w:firstLine="720"/>
        <w:rPr>
          <w:rFonts w:asciiTheme="minorHAnsi" w:hAnsiTheme="minorHAnsi" w:cstheme="minorHAnsi"/>
        </w:rPr>
      </w:pPr>
      <w:r w:rsidRPr="00396701">
        <w:rPr>
          <w:rFonts w:asciiTheme="minorHAnsi" w:hAnsiTheme="minorHAnsi" w:cstheme="minorHAnsi"/>
        </w:rPr>
        <w:t>Οι μαθητές που φοίτησαν για ένα (1) τουλάχιστον πλήρες διδακτικό έτος σε ξένα σχολεία που λειτουργούν στο εξωτερικό κατά το πρώτο έτος της φοίτησής τους σε Ελληνικό Γυμνάσιο εξετάζονται:</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 προφορικά στο μάθημα «Αρχαία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γ) γραπτά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με βαθμολογική βάση το δέκα (10),</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δ) προφορικά στα υπόλοιπα μαθήματα κατά τη διάρκεια των τετραμήνων με βαθμολογική βάση το δέκα (10).</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της παρούσας προάγονται ή απολύονται:</w:t>
      </w:r>
    </w:p>
    <w:p w:rsidR="009C2C07" w:rsidRPr="00396701" w:rsidRDefault="009C2C07" w:rsidP="009C2C07">
      <w:pPr>
        <w:numPr>
          <w:ilvl w:val="0"/>
          <w:numId w:val="8"/>
        </w:numPr>
        <w:spacing w:before="100" w:beforeAutospacing="1" w:after="100" w:afterAutospacing="1" w:line="240" w:lineRule="auto"/>
        <w:rPr>
          <w:rFonts w:cstheme="minorHAnsi"/>
          <w:sz w:val="24"/>
          <w:szCs w:val="24"/>
        </w:rPr>
      </w:pPr>
      <w:r w:rsidRPr="00396701">
        <w:rPr>
          <w:rFonts w:cstheme="minorHAnsi"/>
          <w:sz w:val="24"/>
          <w:szCs w:val="24"/>
        </w:rPr>
        <w:t>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p>
    <w:p w:rsidR="009C2C07" w:rsidRPr="00396701" w:rsidRDefault="009C2C07" w:rsidP="009C2C07">
      <w:pPr>
        <w:numPr>
          <w:ilvl w:val="0"/>
          <w:numId w:val="8"/>
        </w:numPr>
        <w:spacing w:before="100" w:beforeAutospacing="1" w:after="100" w:afterAutospacing="1" w:line="240" w:lineRule="auto"/>
        <w:rPr>
          <w:rFonts w:cstheme="minorHAnsi"/>
          <w:sz w:val="24"/>
          <w:szCs w:val="24"/>
        </w:rPr>
      </w:pPr>
      <w:r w:rsidRPr="00396701">
        <w:rPr>
          <w:rFonts w:cstheme="minorHAnsi"/>
          <w:sz w:val="24"/>
          <w:szCs w:val="24"/>
        </w:rPr>
        <w:t>όταν έχουν γενικό μέσο όρο βαθμών ετήσιας επίδοσης τουλάχιστον δώδεκα (12).</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Αν δεν πληρούνται οι προϋποθέσεις προαγωγής ή απόλυσης, οι μαθητές της παρούσας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τα αριθμητικά όρια του στοιχείου 1).</w:t>
      </w:r>
    </w:p>
    <w:p w:rsidR="009C2C07" w:rsidRPr="00396701" w:rsidRDefault="009C2C07" w:rsidP="009C2C07">
      <w:pPr>
        <w:pStyle w:val="NormalWeb"/>
        <w:rPr>
          <w:rFonts w:asciiTheme="minorHAnsi" w:hAnsiTheme="minorHAnsi" w:cstheme="minorHAnsi"/>
        </w:rPr>
      </w:pPr>
      <w:r w:rsidRPr="00396701">
        <w:rPr>
          <w:rFonts w:asciiTheme="minorHAnsi" w:hAnsiTheme="minorHAnsi" w:cstheme="minorHAnsi"/>
        </w:rPr>
        <w:t>Οι μαθητές της παρούσας μετά το πρώτο έτος φοίτησής τους σε Ελληνικό Γυμνάσιο εξετάζονται, βαθμολογούνται και προάγονται ή απολύονται, όπως προβλέπεται για τους μαθητές της ημεδαπής.</w:t>
      </w:r>
    </w:p>
    <w:p w:rsidR="009C2C07" w:rsidRPr="00396701" w:rsidRDefault="00083CB2" w:rsidP="009C2C07">
      <w:pPr>
        <w:pStyle w:val="NormalWeb"/>
        <w:rPr>
          <w:rFonts w:asciiTheme="minorHAnsi" w:hAnsiTheme="minorHAnsi" w:cstheme="minorHAnsi"/>
        </w:rPr>
      </w:pPr>
      <w:hyperlink r:id="rId11" w:tgtFrame="_blank" w:history="1">
        <w:r w:rsidR="009C2C07" w:rsidRPr="00396701">
          <w:rPr>
            <w:rStyle w:val="Hyperlink"/>
            <w:rFonts w:asciiTheme="minorHAnsi" w:hAnsiTheme="minorHAnsi" w:cstheme="minorHAnsi"/>
          </w:rPr>
          <w:t>Δείτε τα παραπάνω αναλυτικά στο, άρθρο 4 του ΦΕΚ</w:t>
        </w:r>
      </w:hyperlink>
    </w:p>
    <w:p w:rsidR="00764E1A" w:rsidRPr="00396701" w:rsidRDefault="009C2C07" w:rsidP="009C2C07">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 </w:t>
      </w:r>
      <w:r w:rsidR="00890986">
        <w:rPr>
          <w:rFonts w:eastAsia="Times New Roman" w:cstheme="minorHAnsi"/>
          <w:sz w:val="24"/>
          <w:szCs w:val="24"/>
          <w:lang w:eastAsia="el-GR"/>
        </w:rPr>
        <w:tab/>
      </w:r>
      <w:r w:rsidR="00764E1A" w:rsidRPr="00396701">
        <w:rPr>
          <w:rFonts w:eastAsia="Times New Roman" w:cstheme="minorHAnsi"/>
          <w:sz w:val="24"/>
          <w:szCs w:val="24"/>
          <w:lang w:eastAsia="el-GR"/>
        </w:rPr>
        <w:t>Ειδικότερα για τους/τις μαθητές/τρίες  Μειονοτικούς Μουσουλμάνους της Θράκης στο τέλος της παρ. 7 του άρθρου 12 του π.δ. 126/2016 (Α ́ 211), όπως αυτή προστέθηκε με το άρθρο 1 του π.δ. 44/2017 (Α ́ 69) η διάταξη ως εξής:</w:t>
      </w:r>
    </w:p>
    <w:p w:rsidR="00764E1A" w:rsidRPr="00396701" w:rsidRDefault="00764E1A" w:rsidP="00764E1A">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«7. Οι μαθητές της μουσουλμανικής μειονότητας της Θράκης προάγονται από τάξη σε τάξη και απολύονται από το Γυμνάσιο, εφόσον σε καθένα από τα μαθήματα των Αρχαίων και των Νέων Ελληνικών έχουν βαθμό τουλάχιστον 8, σε κάθε άλλο μάθημα βαθμό τουλάχιστον 10 </w:t>
      </w:r>
      <w:r w:rsidRPr="00396701">
        <w:rPr>
          <w:rFonts w:eastAsia="Times New Roman" w:cstheme="minorHAnsi"/>
          <w:b/>
          <w:bCs/>
          <w:sz w:val="24"/>
          <w:szCs w:val="24"/>
          <w:lang w:eastAsia="el-GR"/>
        </w:rPr>
        <w:t>ή </w:t>
      </w:r>
      <w:r w:rsidRPr="00396701">
        <w:rPr>
          <w:rFonts w:eastAsia="Times New Roman" w:cstheme="minorHAnsi"/>
          <w:sz w:val="24"/>
          <w:szCs w:val="24"/>
          <w:lang w:eastAsia="el-GR"/>
        </w:rPr>
        <w:t xml:space="preserve"> γενικό μέσο όρο βαθμολογίας τουλάχιστον 10.»</w:t>
      </w:r>
    </w:p>
    <w:p w:rsidR="009C2C07" w:rsidRPr="00396701" w:rsidRDefault="009C2C07" w:rsidP="009C2C07">
      <w:pPr>
        <w:pStyle w:val="Heading1"/>
        <w:rPr>
          <w:rFonts w:asciiTheme="minorHAnsi" w:hAnsiTheme="minorHAnsi" w:cstheme="minorHAnsi"/>
          <w:sz w:val="24"/>
          <w:szCs w:val="24"/>
        </w:rPr>
      </w:pPr>
      <w:r w:rsidRPr="00396701">
        <w:rPr>
          <w:rFonts w:asciiTheme="minorHAnsi" w:hAnsiTheme="minorHAnsi" w:cstheme="minorHAnsi"/>
          <w:sz w:val="24"/>
          <w:szCs w:val="24"/>
        </w:rPr>
        <w:lastRenderedPageBreak/>
        <w:t>Αναγραφή της διαγωγής των μαθητών στους τίτλους σπουδών από το σχολικό έτος 2020-2021</w:t>
      </w:r>
    </w:p>
    <w:p w:rsidR="009C2C07" w:rsidRPr="00396701" w:rsidRDefault="009C2C07" w:rsidP="00CC5205">
      <w:pPr>
        <w:pStyle w:val="NormalWeb"/>
        <w:ind w:firstLine="720"/>
        <w:rPr>
          <w:rFonts w:asciiTheme="minorHAnsi" w:hAnsiTheme="minorHAnsi" w:cstheme="minorHAnsi"/>
        </w:rPr>
      </w:pPr>
      <w:r w:rsidRPr="00396701">
        <w:rPr>
          <w:rFonts w:asciiTheme="minorHAnsi" w:hAnsiTheme="minorHAnsi" w:cstheme="minorHAnsi"/>
        </w:rPr>
        <w:t>Σας ενημερώνουμε ότι από το σχολικό έτος 2002-2021, ο χαρακτηρισμός της διαγωγής μαθητών της δευτεροβάθμιας εκπαίδευσης αναγράφεται στους τίτλους σπουδών, συμπεριλαμβανομένων των απολυτηρίων, των πτυχίων, των αποδεικτικών απόλυσης, των αποδεικτικών πτυχίων και λοιπών αποδεικτικών και πιστοποιητικών σπουδών.</w:t>
      </w:r>
    </w:p>
    <w:p w:rsidR="009C2C07" w:rsidRPr="00396701" w:rsidRDefault="00083CB2" w:rsidP="009C2C07">
      <w:pPr>
        <w:pStyle w:val="NormalWeb"/>
        <w:rPr>
          <w:rFonts w:asciiTheme="minorHAnsi" w:hAnsiTheme="minorHAnsi" w:cstheme="minorHAnsi"/>
        </w:rPr>
      </w:pPr>
      <w:hyperlink r:id="rId12" w:tgtFrame="_blank" w:history="1">
        <w:r w:rsidR="009C2C07" w:rsidRPr="00396701">
          <w:rPr>
            <w:rStyle w:val="Hyperlink"/>
            <w:rFonts w:asciiTheme="minorHAnsi" w:hAnsiTheme="minorHAnsi" w:cstheme="minorHAnsi"/>
          </w:rPr>
          <w:t>Δείτε το άρθρο 5 του ΦΕΚ 111, τ.Α΄(12-6-2020)</w:t>
        </w:r>
      </w:hyperlink>
    </w:p>
    <w:p w:rsidR="00515E04" w:rsidRPr="00396701" w:rsidRDefault="00515E04" w:rsidP="00515E04">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Τα μαθήματα στα </w:t>
      </w:r>
      <w:r w:rsidRPr="00396701">
        <w:rPr>
          <w:rFonts w:eastAsia="Times New Roman" w:cstheme="minorHAnsi"/>
          <w:b/>
          <w:bCs/>
          <w:sz w:val="24"/>
          <w:szCs w:val="24"/>
          <w:lang w:eastAsia="el-GR"/>
        </w:rPr>
        <w:t>ημερήσια Γυμνάσια</w:t>
      </w:r>
      <w:r w:rsidRPr="00396701">
        <w:rPr>
          <w:rFonts w:eastAsia="Times New Roman" w:cstheme="minorHAnsi"/>
          <w:sz w:val="24"/>
          <w:szCs w:val="24"/>
          <w:lang w:eastAsia="el-GR"/>
        </w:rPr>
        <w:t xml:space="preserve"> αρχίζουν στις </w:t>
      </w:r>
      <w:r w:rsidRPr="00396701">
        <w:rPr>
          <w:rFonts w:eastAsia="Times New Roman" w:cstheme="minorHAnsi"/>
          <w:b/>
          <w:bCs/>
          <w:sz w:val="24"/>
          <w:szCs w:val="24"/>
          <w:lang w:eastAsia="el-GR"/>
        </w:rPr>
        <w:t>08:15</w:t>
      </w:r>
      <w:r w:rsidRPr="00396701">
        <w:rPr>
          <w:rFonts w:eastAsia="Times New Roman" w:cstheme="minorHAnsi"/>
          <w:sz w:val="24"/>
          <w:szCs w:val="24"/>
          <w:lang w:eastAsia="el-GR"/>
        </w:rPr>
        <w:t xml:space="preserve"> και τελειώνουν στις </w:t>
      </w:r>
      <w:r w:rsidRPr="00396701">
        <w:rPr>
          <w:rFonts w:eastAsia="Times New Roman" w:cstheme="minorHAnsi"/>
          <w:b/>
          <w:bCs/>
          <w:sz w:val="24"/>
          <w:szCs w:val="24"/>
          <w:lang w:eastAsia="el-GR"/>
        </w:rPr>
        <w:t>14:10</w:t>
      </w:r>
    </w:p>
    <w:p w:rsidR="00515E04" w:rsidRPr="00396701" w:rsidRDefault="00515E04" w:rsidP="00515E04">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ΩΡΑΡΙΟ ΛΕΙΤΟΥΡΓΙΑΣ  ΗΜΕΡΗΣΙΩΝ ΓΥΜΝΑΣΙΩΝ</w:t>
      </w:r>
    </w:p>
    <w:tbl>
      <w:tblPr>
        <w:tblpPr w:leftFromText="36" w:rightFromText="36" w:vertAnchor="text"/>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64"/>
        <w:gridCol w:w="1224"/>
        <w:gridCol w:w="1734"/>
        <w:gridCol w:w="1441"/>
        <w:gridCol w:w="1637"/>
      </w:tblGrid>
      <w:tr w:rsidR="00515E04" w:rsidRPr="00396701" w:rsidTr="00515E04">
        <w:trPr>
          <w:tblHeade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after="0" w:line="240" w:lineRule="auto"/>
              <w:jc w:val="center"/>
              <w:rPr>
                <w:rFonts w:eastAsia="Times New Roman" w:cstheme="minorHAnsi"/>
                <w:b/>
                <w:bCs/>
                <w:sz w:val="24"/>
                <w:szCs w:val="24"/>
                <w:lang w:eastAsia="el-GR"/>
              </w:rPr>
            </w:pPr>
            <w:r w:rsidRPr="00396701">
              <w:rPr>
                <w:rFonts w:eastAsia="Times New Roman" w:cstheme="minorHAnsi"/>
                <w:b/>
                <w:bCs/>
                <w:sz w:val="24"/>
                <w:szCs w:val="24"/>
                <w:lang w:eastAsia="el-GR"/>
              </w:rPr>
              <w:t>Ημέρες διδασκαλίας</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after="0" w:line="240" w:lineRule="auto"/>
              <w:jc w:val="center"/>
              <w:rPr>
                <w:rFonts w:eastAsia="Times New Roman" w:cstheme="minorHAnsi"/>
                <w:b/>
                <w:bCs/>
                <w:sz w:val="24"/>
                <w:szCs w:val="24"/>
                <w:lang w:eastAsia="el-GR"/>
              </w:rPr>
            </w:pPr>
            <w:r w:rsidRPr="00396701">
              <w:rPr>
                <w:rFonts w:eastAsia="Times New Roman" w:cstheme="minorHAnsi"/>
                <w:b/>
                <w:bCs/>
                <w:sz w:val="24"/>
                <w:szCs w:val="24"/>
                <w:lang w:eastAsia="el-GR"/>
              </w:rPr>
              <w:t>Διδακτικές ώρες</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after="0" w:line="240" w:lineRule="auto"/>
              <w:jc w:val="center"/>
              <w:rPr>
                <w:rFonts w:eastAsia="Times New Roman" w:cstheme="minorHAnsi"/>
                <w:b/>
                <w:bCs/>
                <w:sz w:val="24"/>
                <w:szCs w:val="24"/>
                <w:lang w:eastAsia="el-GR"/>
              </w:rPr>
            </w:pPr>
            <w:r w:rsidRPr="00396701">
              <w:rPr>
                <w:rFonts w:eastAsia="Times New Roman" w:cstheme="minorHAnsi"/>
                <w:b/>
                <w:bCs/>
                <w:sz w:val="24"/>
                <w:szCs w:val="24"/>
                <w:lang w:eastAsia="el-GR"/>
              </w:rPr>
              <w:t>Μαθήματα (έναρξη και λήξη διδακτικών ωρών)</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after="0" w:line="240" w:lineRule="auto"/>
              <w:jc w:val="center"/>
              <w:rPr>
                <w:rFonts w:eastAsia="Times New Roman" w:cstheme="minorHAnsi"/>
                <w:b/>
                <w:bCs/>
                <w:sz w:val="24"/>
                <w:szCs w:val="24"/>
                <w:lang w:eastAsia="el-GR"/>
              </w:rPr>
            </w:pPr>
            <w:r w:rsidRPr="00396701">
              <w:rPr>
                <w:rFonts w:eastAsia="Times New Roman" w:cstheme="minorHAnsi"/>
                <w:b/>
                <w:bCs/>
                <w:sz w:val="24"/>
                <w:szCs w:val="24"/>
                <w:lang w:eastAsia="el-GR"/>
              </w:rPr>
              <w:t>Διάρκεια διδακτικών ωρών</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after="0" w:line="240" w:lineRule="auto"/>
              <w:jc w:val="center"/>
              <w:rPr>
                <w:rFonts w:eastAsia="Times New Roman" w:cstheme="minorHAnsi"/>
                <w:b/>
                <w:bCs/>
                <w:sz w:val="24"/>
                <w:szCs w:val="24"/>
                <w:lang w:eastAsia="el-GR"/>
              </w:rPr>
            </w:pPr>
            <w:r w:rsidRPr="00396701">
              <w:rPr>
                <w:rFonts w:eastAsia="Times New Roman" w:cstheme="minorHAnsi"/>
                <w:b/>
                <w:bCs/>
                <w:sz w:val="24"/>
                <w:szCs w:val="24"/>
                <w:lang w:eastAsia="el-GR"/>
              </w:rPr>
              <w:t>Διάρκεια διαλειμμάτων</w:t>
            </w:r>
          </w:p>
        </w:tc>
      </w:tr>
      <w:tr w:rsidR="00515E04" w:rsidRPr="00396701" w:rsidTr="00515E04">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99CCFF"/>
            <w:vAlign w:val="center"/>
            <w:hideMark/>
          </w:tcPr>
          <w:p w:rsidR="00515E04" w:rsidRPr="00396701" w:rsidRDefault="00515E04" w:rsidP="00515E04">
            <w:pPr>
              <w:spacing w:before="100" w:beforeAutospacing="1" w:after="100" w:afterAutospacing="1" w:line="240" w:lineRule="auto"/>
              <w:jc w:val="center"/>
              <w:rPr>
                <w:rFonts w:eastAsia="Times New Roman" w:cstheme="minorHAnsi"/>
                <w:sz w:val="24"/>
                <w:szCs w:val="24"/>
                <w:lang w:eastAsia="el-GR"/>
              </w:rPr>
            </w:pPr>
            <w:r w:rsidRPr="00396701">
              <w:rPr>
                <w:rFonts w:eastAsia="Times New Roman" w:cstheme="minorHAnsi"/>
                <w:b/>
                <w:bCs/>
                <w:sz w:val="24"/>
                <w:szCs w:val="24"/>
                <w:lang w:eastAsia="el-GR"/>
              </w:rPr>
              <w:t>ΔΕΥΤΕΡΑ</w:t>
            </w:r>
          </w:p>
          <w:p w:rsidR="00515E04" w:rsidRPr="00396701" w:rsidRDefault="00515E04" w:rsidP="00515E04">
            <w:pPr>
              <w:spacing w:before="100" w:beforeAutospacing="1" w:after="100" w:afterAutospacing="1" w:line="240" w:lineRule="auto"/>
              <w:jc w:val="center"/>
              <w:rPr>
                <w:rFonts w:eastAsia="Times New Roman" w:cstheme="minorHAnsi"/>
                <w:sz w:val="24"/>
                <w:szCs w:val="24"/>
                <w:lang w:eastAsia="el-GR"/>
              </w:rPr>
            </w:pPr>
            <w:r w:rsidRPr="00396701">
              <w:rPr>
                <w:rFonts w:eastAsia="Times New Roman" w:cstheme="minorHAnsi"/>
                <w:b/>
                <w:bCs/>
                <w:sz w:val="24"/>
                <w:szCs w:val="24"/>
                <w:lang w:eastAsia="el-GR"/>
              </w:rPr>
              <w:t>ΤΡΙΤΗ</w:t>
            </w:r>
          </w:p>
          <w:p w:rsidR="00515E04" w:rsidRPr="00396701" w:rsidRDefault="00515E04" w:rsidP="00515E04">
            <w:pPr>
              <w:spacing w:before="100" w:beforeAutospacing="1" w:after="100" w:afterAutospacing="1" w:line="240" w:lineRule="auto"/>
              <w:jc w:val="center"/>
              <w:rPr>
                <w:rFonts w:eastAsia="Times New Roman" w:cstheme="minorHAnsi"/>
                <w:sz w:val="24"/>
                <w:szCs w:val="24"/>
                <w:lang w:eastAsia="el-GR"/>
              </w:rPr>
            </w:pPr>
            <w:r w:rsidRPr="00396701">
              <w:rPr>
                <w:rFonts w:eastAsia="Times New Roman" w:cstheme="minorHAnsi"/>
                <w:b/>
                <w:bCs/>
                <w:sz w:val="24"/>
                <w:szCs w:val="24"/>
                <w:lang w:eastAsia="el-GR"/>
              </w:rPr>
              <w:t>ΤΕΤΑΡΤΗ</w:t>
            </w:r>
            <w:r w:rsidRPr="00396701">
              <w:rPr>
                <w:rFonts w:eastAsia="Times New Roman" w:cstheme="minorHAnsi"/>
                <w:b/>
                <w:bCs/>
                <w:sz w:val="24"/>
                <w:szCs w:val="24"/>
                <w:lang w:eastAsia="el-GR"/>
              </w:rPr>
              <w:br/>
              <w:t>ΠΕΜΠΤΗ</w:t>
            </w:r>
            <w:r w:rsidRPr="00396701">
              <w:rPr>
                <w:rFonts w:eastAsia="Times New Roman" w:cstheme="minorHAnsi"/>
                <w:b/>
                <w:bCs/>
                <w:sz w:val="24"/>
                <w:szCs w:val="24"/>
                <w:lang w:eastAsia="el-GR"/>
              </w:rPr>
              <w:br/>
              <w:t>ΠΑΡΑΣΚΕΥΗ</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08:15 - 09:00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5'</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2η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09:05 - 09:50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3η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10:00 - 10:45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10:55 - 11:40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5η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11:50 - 12:35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10'</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6η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12:45 - 13:25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5'</w:t>
            </w:r>
          </w:p>
        </w:tc>
      </w:tr>
      <w:tr w:rsidR="00515E04" w:rsidRPr="00396701" w:rsidTr="00515E0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rPr>
                <w:rFonts w:eastAsia="Times New Roman" w:cstheme="minorHAnsi"/>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7η ώρα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13:30 - 14:10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E04" w:rsidRPr="00396701" w:rsidRDefault="00515E04" w:rsidP="00515E04">
            <w:pPr>
              <w:spacing w:after="0" w:line="240" w:lineRule="auto"/>
              <w:jc w:val="center"/>
              <w:rPr>
                <w:rFonts w:eastAsia="Times New Roman" w:cstheme="minorHAnsi"/>
                <w:sz w:val="24"/>
                <w:szCs w:val="24"/>
                <w:lang w:eastAsia="el-GR"/>
              </w:rPr>
            </w:pPr>
            <w:r w:rsidRPr="00396701">
              <w:rPr>
                <w:rFonts w:eastAsia="Times New Roman" w:cstheme="minorHAnsi"/>
                <w:sz w:val="24"/>
                <w:szCs w:val="24"/>
                <w:lang w:eastAsia="el-GR"/>
              </w:rPr>
              <w:t>-</w:t>
            </w:r>
          </w:p>
        </w:tc>
      </w:tr>
    </w:tbl>
    <w:p w:rsidR="00764E1A" w:rsidRPr="00396701" w:rsidRDefault="00764E1A" w:rsidP="00764E1A">
      <w:pPr>
        <w:spacing w:before="100" w:beforeAutospacing="1" w:after="100" w:afterAutospacing="1" w:line="240" w:lineRule="auto"/>
        <w:rPr>
          <w:rFonts w:eastAsia="Times New Roman" w:cstheme="minorHAnsi"/>
          <w:sz w:val="24"/>
          <w:szCs w:val="24"/>
          <w:lang w:eastAsia="el-GR"/>
        </w:rPr>
      </w:pPr>
    </w:p>
    <w:p w:rsidR="00904519" w:rsidRPr="00396701" w:rsidRDefault="00904519" w:rsidP="00904519">
      <w:pPr>
        <w:pStyle w:val="NormalWeb"/>
        <w:rPr>
          <w:rFonts w:asciiTheme="minorHAnsi" w:hAnsiTheme="minorHAnsi" w:cstheme="minorHAnsi"/>
        </w:rPr>
      </w:pPr>
    </w:p>
    <w:p w:rsidR="00515E04" w:rsidRPr="00396701" w:rsidRDefault="00515E04" w:rsidP="00904519">
      <w:pPr>
        <w:pStyle w:val="NormalWeb"/>
        <w:rPr>
          <w:rFonts w:asciiTheme="minorHAnsi" w:hAnsiTheme="minorHAnsi" w:cstheme="minorHAnsi"/>
        </w:rPr>
      </w:pPr>
    </w:p>
    <w:p w:rsidR="00515E04" w:rsidRPr="00396701" w:rsidRDefault="00515E04" w:rsidP="00904519">
      <w:pPr>
        <w:pStyle w:val="NormalWeb"/>
        <w:rPr>
          <w:rFonts w:asciiTheme="minorHAnsi" w:hAnsiTheme="minorHAnsi" w:cstheme="minorHAnsi"/>
        </w:rPr>
      </w:pPr>
    </w:p>
    <w:p w:rsidR="00515E04" w:rsidRPr="00396701" w:rsidRDefault="00515E04" w:rsidP="00904519">
      <w:pPr>
        <w:pStyle w:val="NormalWeb"/>
        <w:rPr>
          <w:rFonts w:asciiTheme="minorHAnsi" w:hAnsiTheme="minorHAnsi" w:cstheme="minorHAnsi"/>
        </w:rPr>
      </w:pPr>
    </w:p>
    <w:p w:rsidR="00515E04" w:rsidRPr="00396701" w:rsidRDefault="00515E04" w:rsidP="00904519">
      <w:pPr>
        <w:pStyle w:val="NormalWeb"/>
        <w:rPr>
          <w:rFonts w:asciiTheme="minorHAnsi" w:hAnsiTheme="minorHAnsi" w:cstheme="minorHAnsi"/>
        </w:rPr>
      </w:pPr>
    </w:p>
    <w:p w:rsidR="00404977" w:rsidRDefault="00404977" w:rsidP="00515E04">
      <w:pPr>
        <w:pStyle w:val="NormalWeb"/>
        <w:rPr>
          <w:rFonts w:asciiTheme="minorHAnsi" w:hAnsiTheme="minorHAnsi" w:cstheme="minorHAnsi"/>
        </w:rPr>
      </w:pPr>
    </w:p>
    <w:p w:rsidR="00404977" w:rsidRDefault="00404977" w:rsidP="00515E04">
      <w:pPr>
        <w:pStyle w:val="NormalWeb"/>
        <w:rPr>
          <w:rFonts w:asciiTheme="minorHAnsi" w:hAnsiTheme="minorHAnsi" w:cstheme="minorHAnsi"/>
        </w:rPr>
      </w:pPr>
    </w:p>
    <w:p w:rsidR="00515E04" w:rsidRPr="00396701" w:rsidRDefault="00515E04" w:rsidP="00515E04">
      <w:pPr>
        <w:pStyle w:val="NormalWeb"/>
        <w:rPr>
          <w:rFonts w:asciiTheme="minorHAnsi" w:hAnsiTheme="minorHAnsi" w:cstheme="minorHAnsi"/>
        </w:rPr>
      </w:pPr>
      <w:r w:rsidRPr="00396701">
        <w:rPr>
          <w:rFonts w:asciiTheme="minorHAnsi" w:hAnsiTheme="minorHAnsi" w:cstheme="minorHAnsi"/>
        </w:rPr>
        <w:t xml:space="preserve">Στο πλαίσιο της αντισταθμιστικής εκπαίδευσης λειτουργούν στα Γυμνάσια, </w:t>
      </w:r>
      <w:r w:rsidRPr="00396701">
        <w:rPr>
          <w:rStyle w:val="Strong"/>
          <w:rFonts w:asciiTheme="minorHAnsi" w:hAnsiTheme="minorHAnsi" w:cstheme="minorHAnsi"/>
        </w:rPr>
        <w:t>προγράμματα ενισχυτικής διδασκαλίας</w:t>
      </w:r>
      <w:r w:rsidRPr="00396701">
        <w:rPr>
          <w:rFonts w:asciiTheme="minorHAnsi" w:hAnsiTheme="minorHAnsi" w:cstheme="minorHAnsi"/>
        </w:rPr>
        <w:t xml:space="preserve"> </w:t>
      </w:r>
      <w:r w:rsidR="00CC5205">
        <w:rPr>
          <w:rFonts w:asciiTheme="minorHAnsi" w:hAnsiTheme="minorHAnsi" w:cstheme="minorHAnsi"/>
        </w:rPr>
        <w:t xml:space="preserve">  (</w:t>
      </w:r>
      <w:r w:rsidR="00CC5205" w:rsidRPr="00CC5205">
        <w:rPr>
          <w:rFonts w:ascii="MyriadPro-Regular" w:eastAsiaTheme="minorHAnsi" w:hAnsi="MyriadPro-Regular" w:cstheme="minorBidi"/>
          <w:color w:val="242021"/>
          <w:sz w:val="20"/>
          <w:szCs w:val="20"/>
          <w:lang w:eastAsia="en-US"/>
        </w:rPr>
        <w:t xml:space="preserve">29 Σεπτεμβρίου 2020 </w:t>
      </w:r>
      <w:r w:rsidR="00CC5205">
        <w:rPr>
          <w:rFonts w:ascii="MyriadPro-Regular" w:eastAsiaTheme="minorHAnsi" w:hAnsi="MyriadPro-Regular" w:cstheme="minorBidi"/>
          <w:color w:val="242021"/>
          <w:sz w:val="20"/>
          <w:szCs w:val="20"/>
          <w:lang w:eastAsia="en-US"/>
        </w:rPr>
        <w:t xml:space="preserve">τεύχος Β </w:t>
      </w:r>
      <w:r w:rsidR="00CC5205" w:rsidRPr="00CC5205">
        <w:rPr>
          <w:rFonts w:ascii="MyriadPro-Regular" w:eastAsiaTheme="minorHAnsi" w:hAnsi="MyriadPro-Regular" w:cstheme="minorBidi"/>
          <w:color w:val="242021"/>
          <w:sz w:val="20"/>
          <w:szCs w:val="20"/>
          <w:lang w:eastAsia="en-US"/>
        </w:rPr>
        <w:t xml:space="preserve">Αρ. Φύλλου </w:t>
      </w:r>
      <w:r w:rsidR="00CC5205" w:rsidRPr="00CC5205">
        <w:rPr>
          <w:rFonts w:ascii="MyriadPro-Semibold" w:eastAsiaTheme="minorHAnsi" w:hAnsi="MyriadPro-Semibold" w:cstheme="minorBidi"/>
          <w:color w:val="242021"/>
          <w:sz w:val="20"/>
          <w:szCs w:val="20"/>
          <w:lang w:eastAsia="en-US"/>
        </w:rPr>
        <w:t>4194</w:t>
      </w:r>
      <w:r w:rsidR="00CC5205" w:rsidRPr="00CC5205">
        <w:rPr>
          <w:rFonts w:asciiTheme="minorHAnsi" w:eastAsiaTheme="minorHAnsi" w:hAnsiTheme="minorHAnsi" w:cstheme="minorBidi"/>
          <w:sz w:val="22"/>
          <w:szCs w:val="22"/>
          <w:lang w:eastAsia="en-US"/>
        </w:rPr>
        <w:t xml:space="preserve"> </w:t>
      </w:r>
      <w:r w:rsidR="00CC5205">
        <w:rPr>
          <w:rFonts w:asciiTheme="minorHAnsi" w:eastAsiaTheme="minorHAnsi" w:hAnsiTheme="minorHAnsi" w:cstheme="minorBidi"/>
          <w:sz w:val="22"/>
          <w:szCs w:val="22"/>
          <w:lang w:eastAsia="en-US"/>
        </w:rPr>
        <w:t xml:space="preserve"> </w:t>
      </w:r>
      <w:r w:rsidR="00CC5205">
        <w:rPr>
          <w:rStyle w:val="fontstyle01"/>
        </w:rPr>
        <w:t>Αριθμ. 125614/Δ2</w:t>
      </w:r>
      <w:r w:rsidR="00CC5205">
        <w:rPr>
          <w:rFonts w:ascii="MyriadPro-Regular" w:hAnsi="MyriadPro-Regular"/>
          <w:color w:val="242021"/>
          <w:sz w:val="20"/>
          <w:szCs w:val="20"/>
        </w:rPr>
        <w:t xml:space="preserve"> </w:t>
      </w:r>
      <w:r w:rsidR="00CC5205">
        <w:rPr>
          <w:rStyle w:val="fontstyle21"/>
        </w:rPr>
        <w:t>Οργάνωση και λειτουργία σχολικών κέντρων</w:t>
      </w:r>
      <w:r w:rsidR="00CC5205">
        <w:rPr>
          <w:rFonts w:ascii="MyriadPro-Semibold" w:hAnsi="MyriadPro-Semibold"/>
          <w:color w:val="242021"/>
          <w:sz w:val="20"/>
          <w:szCs w:val="20"/>
        </w:rPr>
        <w:t xml:space="preserve"> </w:t>
      </w:r>
      <w:r w:rsidR="00CC5205">
        <w:rPr>
          <w:rStyle w:val="fontstyle21"/>
        </w:rPr>
        <w:t>αντισταθμιστικής εκπαίδευσης ως προς την Ενισχυτική Διδασκαλία για το σχολικό έτος 2020-2021</w:t>
      </w:r>
      <w:r w:rsidR="00CC5205">
        <w:t xml:space="preserve"> ) </w:t>
      </w:r>
      <w:r w:rsidRPr="00396701">
        <w:rPr>
          <w:rFonts w:asciiTheme="minorHAnsi" w:hAnsiTheme="minorHAnsi" w:cstheme="minorHAnsi"/>
        </w:rPr>
        <w:t>με στόχο:</w:t>
      </w:r>
    </w:p>
    <w:p w:rsidR="00515E04" w:rsidRPr="00396701" w:rsidRDefault="00515E04" w:rsidP="00515E04">
      <w:pPr>
        <w:numPr>
          <w:ilvl w:val="0"/>
          <w:numId w:val="9"/>
        </w:numPr>
        <w:spacing w:before="100" w:beforeAutospacing="1" w:after="100" w:afterAutospacing="1" w:line="240" w:lineRule="auto"/>
        <w:rPr>
          <w:rFonts w:cstheme="minorHAnsi"/>
          <w:sz w:val="24"/>
          <w:szCs w:val="24"/>
        </w:rPr>
      </w:pPr>
      <w:r w:rsidRPr="00396701">
        <w:rPr>
          <w:rFonts w:cstheme="minorHAnsi"/>
          <w:sz w:val="24"/>
          <w:szCs w:val="24"/>
        </w:rPr>
        <w:t>Την ενίσχυση του εκπαιδευτικού και μορφωτικού επιπέδου των μαθητών</w:t>
      </w:r>
    </w:p>
    <w:p w:rsidR="00515E04" w:rsidRPr="00396701" w:rsidRDefault="00515E04" w:rsidP="00515E04">
      <w:pPr>
        <w:numPr>
          <w:ilvl w:val="0"/>
          <w:numId w:val="9"/>
        </w:numPr>
        <w:spacing w:before="100" w:beforeAutospacing="1" w:after="100" w:afterAutospacing="1" w:line="240" w:lineRule="auto"/>
        <w:rPr>
          <w:rFonts w:cstheme="minorHAnsi"/>
          <w:sz w:val="24"/>
          <w:szCs w:val="24"/>
        </w:rPr>
      </w:pPr>
      <w:r w:rsidRPr="00396701">
        <w:rPr>
          <w:rFonts w:cstheme="minorHAnsi"/>
          <w:sz w:val="24"/>
          <w:szCs w:val="24"/>
        </w:rPr>
        <w:t>Την αντιμετώπιση της σχολικής διαρροής</w:t>
      </w:r>
    </w:p>
    <w:p w:rsidR="00515E04" w:rsidRPr="00396701" w:rsidRDefault="00515E04" w:rsidP="00515E04">
      <w:pPr>
        <w:numPr>
          <w:ilvl w:val="0"/>
          <w:numId w:val="9"/>
        </w:numPr>
        <w:spacing w:before="100" w:beforeAutospacing="1" w:after="100" w:afterAutospacing="1" w:line="240" w:lineRule="auto"/>
        <w:rPr>
          <w:rFonts w:cstheme="minorHAnsi"/>
          <w:sz w:val="24"/>
          <w:szCs w:val="24"/>
        </w:rPr>
      </w:pPr>
      <w:r w:rsidRPr="00396701">
        <w:rPr>
          <w:rFonts w:cstheme="minorHAnsi"/>
          <w:sz w:val="24"/>
          <w:szCs w:val="24"/>
        </w:rPr>
        <w:t>Την αντιμετώπιση του κοινωνικού αποκλεισμού και των κοινωνικών ανισοτήτων.</w:t>
      </w:r>
    </w:p>
    <w:p w:rsidR="00515E04" w:rsidRPr="00396701" w:rsidRDefault="00515E04" w:rsidP="00515E04">
      <w:pPr>
        <w:pStyle w:val="NormalWeb"/>
        <w:rPr>
          <w:rFonts w:asciiTheme="minorHAnsi" w:hAnsiTheme="minorHAnsi" w:cstheme="minorHAnsi"/>
        </w:rPr>
      </w:pPr>
      <w:r w:rsidRPr="00396701">
        <w:rPr>
          <w:rFonts w:asciiTheme="minorHAnsi" w:hAnsiTheme="minorHAnsi" w:cstheme="minorHAnsi"/>
        </w:rPr>
        <w:t>Με τον όρο «ενισχυτική διδασκαλία Γυμνασίου» νοείται η παρακολούθηση ενός αυτοτελούς υποστηρικτικού προγράμματος διδασκαλίας μετά τη λήξη του ημερησίου ωρολογίου προγράμματος.  Τα μαθήματα που μπορούν να παρακολουθήσουν οι μαθητές Γυμνασίου είναι:</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Νεοελληνική Γλώσσα και Γραμματεία</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Αρχαία Ελληνική Γλώσσα και Γραμματεία</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Μαθηματικά</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Φυσική</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Χημεία</w:t>
      </w:r>
    </w:p>
    <w:p w:rsidR="00515E04" w:rsidRPr="00396701" w:rsidRDefault="00515E04" w:rsidP="00515E04">
      <w:pPr>
        <w:numPr>
          <w:ilvl w:val="0"/>
          <w:numId w:val="10"/>
        </w:numPr>
        <w:spacing w:before="100" w:beforeAutospacing="1" w:after="100" w:afterAutospacing="1" w:line="240" w:lineRule="auto"/>
        <w:rPr>
          <w:rFonts w:cstheme="minorHAnsi"/>
          <w:sz w:val="24"/>
          <w:szCs w:val="24"/>
        </w:rPr>
      </w:pPr>
      <w:r w:rsidRPr="00396701">
        <w:rPr>
          <w:rFonts w:cstheme="minorHAnsi"/>
          <w:sz w:val="24"/>
          <w:szCs w:val="24"/>
        </w:rPr>
        <w:t>Αγγλικά.</w:t>
      </w:r>
    </w:p>
    <w:p w:rsidR="00515E04" w:rsidRPr="00396701" w:rsidRDefault="00515E04" w:rsidP="00515E04">
      <w:pPr>
        <w:spacing w:before="100" w:beforeAutospacing="1" w:after="100" w:afterAutospacing="1" w:line="240" w:lineRule="auto"/>
        <w:outlineLvl w:val="1"/>
        <w:rPr>
          <w:rFonts w:eastAsia="Times New Roman" w:cstheme="minorHAnsi"/>
          <w:b/>
          <w:bCs/>
          <w:sz w:val="24"/>
          <w:szCs w:val="24"/>
          <w:lang w:eastAsia="el-GR"/>
        </w:rPr>
      </w:pPr>
      <w:r w:rsidRPr="00396701">
        <w:rPr>
          <w:rFonts w:eastAsia="Times New Roman" w:cstheme="minorHAnsi"/>
          <w:b/>
          <w:bCs/>
          <w:sz w:val="24"/>
          <w:szCs w:val="24"/>
          <w:lang w:eastAsia="el-GR"/>
        </w:rPr>
        <w:t>Αναλυτικό πρόγραμμα, μαθήματα, αριθμός ωρών</w:t>
      </w:r>
    </w:p>
    <w:p w:rsidR="00515E04" w:rsidRPr="00396701" w:rsidRDefault="00515E04" w:rsidP="00CC5205">
      <w:pPr>
        <w:spacing w:line="240" w:lineRule="auto"/>
        <w:ind w:firstLine="360"/>
        <w:rPr>
          <w:rFonts w:eastAsia="Times New Roman" w:cstheme="minorHAnsi"/>
          <w:sz w:val="24"/>
          <w:szCs w:val="24"/>
          <w:lang w:eastAsia="el-GR"/>
        </w:rPr>
      </w:pPr>
      <w:r w:rsidRPr="00396701">
        <w:rPr>
          <w:rFonts w:eastAsia="Times New Roman" w:cstheme="minorHAnsi"/>
          <w:sz w:val="24"/>
          <w:szCs w:val="24"/>
          <w:lang w:eastAsia="el-GR"/>
        </w:rPr>
        <w:t xml:space="preserve">Τα αναλυτικά και ωρολόγια προγράμματα που εφαρμόζονται στο Γυμνάσιο έχουν εκπονηθεί από το Παιδαγωγικό Ινστιτούτο.  Το Παιδαγωγικό Ινστιτούτο, από το έτος 2011, έχει αντικατασταθεί, από το </w:t>
      </w:r>
      <w:hyperlink r:id="rId13" w:anchor="ΙΕΠ" w:tgtFrame="_blank" w:history="1">
        <w:r w:rsidRPr="00396701">
          <w:rPr>
            <w:rFonts w:eastAsia="Times New Roman" w:cstheme="minorHAnsi"/>
            <w:color w:val="0000FF"/>
            <w:sz w:val="24"/>
            <w:szCs w:val="24"/>
            <w:u w:val="single"/>
            <w:lang w:eastAsia="el-GR"/>
          </w:rPr>
          <w:t>Ινστιτούτο Εκπαιδευτικής Πολιτικής</w:t>
        </w:r>
      </w:hyperlink>
      <w:r w:rsidRPr="00396701">
        <w:rPr>
          <w:rFonts w:eastAsia="Times New Roman" w:cstheme="minorHAnsi"/>
          <w:sz w:val="24"/>
          <w:szCs w:val="24"/>
          <w:lang w:eastAsia="el-GR"/>
        </w:rPr>
        <w:t xml:space="preserve"> (ΙΕΠ), που εκτός των άλλων, γνωμοδοτεί ή εισηγείται για θέματα που αφορούν:</w:t>
      </w:r>
    </w:p>
    <w:p w:rsidR="00515E04" w:rsidRPr="00396701" w:rsidRDefault="00515E04" w:rsidP="00515E04">
      <w:pPr>
        <w:numPr>
          <w:ilvl w:val="0"/>
          <w:numId w:val="1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Τα προγράμματα σπουδών δευτεροβάθμιας εκπαίδευσης</w:t>
      </w:r>
    </w:p>
    <w:p w:rsidR="00515E04" w:rsidRPr="00396701" w:rsidRDefault="00515E04" w:rsidP="00515E04">
      <w:pPr>
        <w:numPr>
          <w:ilvl w:val="0"/>
          <w:numId w:val="1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Τα σχολικά βιβλία</w:t>
      </w:r>
    </w:p>
    <w:p w:rsidR="00515E04" w:rsidRPr="00396701" w:rsidRDefault="00515E04" w:rsidP="00515E04">
      <w:pPr>
        <w:numPr>
          <w:ilvl w:val="0"/>
          <w:numId w:val="11"/>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Τα λοιπά διδακτικά μέσα.</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sz w:val="24"/>
          <w:szCs w:val="24"/>
          <w:lang w:eastAsia="el-GR"/>
        </w:rPr>
        <w:t>Τα αναλυτικά προγράμματα αποτελούν άρτιους οδηγούς του εκπαιδευτικού έργου και περιλαμβάνουν κυρίως:</w:t>
      </w:r>
    </w:p>
    <w:p w:rsidR="00515E04" w:rsidRPr="00396701" w:rsidRDefault="00515E04" w:rsidP="00515E04">
      <w:pPr>
        <w:numPr>
          <w:ilvl w:val="0"/>
          <w:numId w:val="12"/>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Σαφώς διατυπωμένους, κατά μάθημα, σκοπούς μέσα στο πλαίσιο των γενικών και ειδικών - στην αντίστοιχη βαθμίδα - σκοπών της εκπαίδευσης</w:t>
      </w:r>
    </w:p>
    <w:p w:rsidR="00515E04" w:rsidRPr="00396701" w:rsidRDefault="00515E04" w:rsidP="00515E04">
      <w:pPr>
        <w:numPr>
          <w:ilvl w:val="0"/>
          <w:numId w:val="12"/>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Τη διδακτέα ύλη διαρθρωμένη σε επιμέρους ενότητες</w:t>
      </w:r>
    </w:p>
    <w:p w:rsidR="00515E04" w:rsidRPr="00396701" w:rsidRDefault="00515E04" w:rsidP="00515E04">
      <w:pPr>
        <w:numPr>
          <w:ilvl w:val="0"/>
          <w:numId w:val="12"/>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Ενδεικτικές κατευθύνσεις για τη μέθοδο και τα μέσα διδασκαλίας, κατά μάθημα.</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sz w:val="24"/>
          <w:szCs w:val="24"/>
          <w:lang w:eastAsia="el-GR"/>
        </w:rPr>
        <w:t>Τα αναλυτικά προγράμματα καταρτίζονται σε κεντρικό επίπεδο.  Απευθύνονται σε όλους τους μαθητές που φοιτούν στην ίδια τάξη και βαθμίδα.  Παράλληλα δοκιμάζονται πειραματικά, αξιολογούνται και αναθεωρούνται, σύμφωνα με τις εξελίξεις στον τομέα των επιστημονικών γνώσεων και των επιστημών της αγωγής.</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sz w:val="24"/>
          <w:szCs w:val="24"/>
          <w:lang w:eastAsia="el-GR"/>
        </w:rPr>
        <w:t>Τα αναλυτικά προγράμματα Γυμνασίου (ημερησίου ή εσπερινού) είναι διαμορφωμένα σε 3 επίπεδα.  Καθένα αντιστοιχεί σε μία από τις 3 τάξεις του.</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sz w:val="24"/>
          <w:szCs w:val="24"/>
          <w:lang w:eastAsia="el-GR"/>
        </w:rPr>
        <w:t>Τα μαθήματα που διδάσκονται στο Γυμνάσιο είναι υποχρεωτικά για όλους τους μαθητές της ίδιας τάξης, πλην της δεύτερης ξένης γλώσσας.</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b/>
          <w:sz w:val="24"/>
          <w:szCs w:val="24"/>
          <w:lang w:eastAsia="el-GR"/>
        </w:rPr>
        <w:t>Η επιλογή της δεύτερης ξένης γλώσσας, Γαλλικής ή Γερμανικής γίνεται στην Ε' τάξη του Δημοτικού και ισχύει έως και τη Γ' τάξη Γυμνασίου</w:t>
      </w:r>
      <w:r w:rsidRPr="00396701">
        <w:rPr>
          <w:rFonts w:eastAsia="Times New Roman" w:cstheme="minorHAnsi"/>
          <w:sz w:val="24"/>
          <w:szCs w:val="24"/>
          <w:lang w:eastAsia="el-GR"/>
        </w:rPr>
        <w:t>. </w:t>
      </w:r>
    </w:p>
    <w:p w:rsidR="00515E04" w:rsidRPr="00396701" w:rsidRDefault="00515E04" w:rsidP="00515E04">
      <w:pPr>
        <w:spacing w:line="240" w:lineRule="auto"/>
        <w:rPr>
          <w:rFonts w:eastAsia="Times New Roman" w:cstheme="minorHAnsi"/>
          <w:sz w:val="24"/>
          <w:szCs w:val="24"/>
          <w:lang w:eastAsia="el-GR"/>
        </w:rPr>
      </w:pPr>
      <w:r w:rsidRPr="00396701">
        <w:rPr>
          <w:rFonts w:eastAsia="Times New Roman" w:cstheme="minorHAnsi"/>
          <w:sz w:val="24"/>
          <w:szCs w:val="24"/>
          <w:lang w:eastAsia="el-GR"/>
        </w:rPr>
        <w:t>Ωστόσο, η επιλογή της δεύτερης ξένης γλώσσας δύνανται να αλλάξει στην Α' Γυμνασίου κατόπιν αιτιολογημένης γραπτής αίτησης εκ μέρους των κηδεμόνων των μαθητών αλλά και εφόσον τηρούνται οι προϋποθέσεις σχηματισμού τμημάτων για τη διδασκαλία δεύτερης ξένης γλώσσας (</w:t>
      </w:r>
      <w:hyperlink r:id="rId14" w:tgtFrame="_blank" w:history="1">
        <w:r w:rsidRPr="00396701">
          <w:rPr>
            <w:rFonts w:eastAsia="Times New Roman" w:cstheme="minorHAnsi"/>
            <w:color w:val="0000FF"/>
            <w:sz w:val="24"/>
            <w:szCs w:val="24"/>
            <w:u w:val="single"/>
            <w:lang w:eastAsia="el-GR"/>
          </w:rPr>
          <w:t>Υπουργική Απόφαση 53476/ΓΔ4/2017</w:t>
        </w:r>
      </w:hyperlink>
      <w:r w:rsidRPr="00396701">
        <w:rPr>
          <w:rFonts w:eastAsia="Times New Roman" w:cstheme="minorHAnsi"/>
          <w:sz w:val="24"/>
          <w:szCs w:val="24"/>
          <w:lang w:eastAsia="el-GR"/>
        </w:rPr>
        <w:t>).</w:t>
      </w:r>
    </w:p>
    <w:p w:rsidR="002A252E" w:rsidRPr="00396701" w:rsidRDefault="002A252E" w:rsidP="002A252E">
      <w:pPr>
        <w:pStyle w:val="Heading3"/>
        <w:rPr>
          <w:rFonts w:asciiTheme="minorHAnsi" w:hAnsiTheme="minorHAnsi" w:cstheme="minorHAnsi"/>
          <w:sz w:val="24"/>
          <w:szCs w:val="24"/>
        </w:rPr>
      </w:pPr>
      <w:r w:rsidRPr="00396701">
        <w:rPr>
          <w:rFonts w:asciiTheme="minorHAnsi" w:hAnsiTheme="minorHAnsi" w:cstheme="minorHAnsi"/>
          <w:sz w:val="24"/>
          <w:szCs w:val="24"/>
        </w:rPr>
        <w:t>Αξιολόγηση της επίδοσης του μαθητή κατά τη διάρκεια των τετραμήνων</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Για την αξιολόγηση της επίδοσης του μαθητή κατά τη διάρκεια των τετραμήνων συνεκτιμώνται τα παρακάτω κριτήρια:</w:t>
      </w:r>
    </w:p>
    <w:p w:rsidR="002A252E" w:rsidRPr="00396701" w:rsidRDefault="002A252E" w:rsidP="002A252E">
      <w:pPr>
        <w:numPr>
          <w:ilvl w:val="0"/>
          <w:numId w:val="13"/>
        </w:numPr>
        <w:spacing w:before="100" w:beforeAutospacing="1" w:after="100" w:afterAutospacing="1" w:line="240" w:lineRule="auto"/>
        <w:rPr>
          <w:rFonts w:cstheme="minorHAnsi"/>
          <w:sz w:val="24"/>
          <w:szCs w:val="24"/>
        </w:rPr>
      </w:pPr>
      <w:r w:rsidRPr="00396701">
        <w:rPr>
          <w:rFonts w:cstheme="minorHAnsi"/>
          <w:sz w:val="24"/>
          <w:szCs w:val="24"/>
        </w:rPr>
        <w:t>H συνολική συμμετοχή του μαθητή στη μαθησιακή διαδικασία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τις επικοινωνιακές δεξιότητες, την κριτική σκέψη, τη δημιουργικότητα</w:t>
      </w:r>
    </w:p>
    <w:p w:rsidR="002A252E" w:rsidRPr="00396701" w:rsidRDefault="002A252E" w:rsidP="002A252E">
      <w:pPr>
        <w:numPr>
          <w:ilvl w:val="0"/>
          <w:numId w:val="13"/>
        </w:numPr>
        <w:spacing w:before="100" w:beforeAutospacing="1" w:after="100" w:afterAutospacing="1" w:line="240" w:lineRule="auto"/>
        <w:rPr>
          <w:rFonts w:cstheme="minorHAnsi"/>
          <w:sz w:val="24"/>
          <w:szCs w:val="24"/>
        </w:rPr>
      </w:pPr>
      <w:r w:rsidRPr="00396701">
        <w:rPr>
          <w:rFonts w:cstheme="minorHAnsi"/>
          <w:sz w:val="24"/>
          <w:szCs w:val="24"/>
        </w:rPr>
        <w:t>Oι εργασίες που εκτελεί ο μαθητής στο πλαίσιο της καθημερινής μαθησιακής διαδικασίας στο σχολείο ή στο σπίτι, ατομικά ή ομαδικά</w:t>
      </w:r>
    </w:p>
    <w:p w:rsidR="002A252E" w:rsidRPr="00396701" w:rsidRDefault="002A252E" w:rsidP="002A252E">
      <w:pPr>
        <w:numPr>
          <w:ilvl w:val="0"/>
          <w:numId w:val="13"/>
        </w:numPr>
        <w:spacing w:before="100" w:beforeAutospacing="1" w:after="100" w:afterAutospacing="1" w:line="240" w:lineRule="auto"/>
        <w:rPr>
          <w:rFonts w:cstheme="minorHAnsi"/>
          <w:sz w:val="24"/>
          <w:szCs w:val="24"/>
        </w:rPr>
      </w:pPr>
      <w:r w:rsidRPr="00396701">
        <w:rPr>
          <w:rFonts w:cstheme="minorHAnsi"/>
          <w:sz w:val="24"/>
          <w:szCs w:val="24"/>
        </w:rPr>
        <w:t>Oι συνθετικές δημιουργικές εργασίες, ατομικές ή ομαδικές και οι διαθεματικές εργασίες</w:t>
      </w:r>
    </w:p>
    <w:p w:rsidR="00CC5205" w:rsidRDefault="002A252E" w:rsidP="002A252E">
      <w:pPr>
        <w:numPr>
          <w:ilvl w:val="0"/>
          <w:numId w:val="13"/>
        </w:numPr>
        <w:spacing w:before="100" w:beforeAutospacing="1" w:after="100" w:afterAutospacing="1" w:line="240" w:lineRule="auto"/>
        <w:rPr>
          <w:rFonts w:cstheme="minorHAnsi"/>
          <w:sz w:val="24"/>
          <w:szCs w:val="24"/>
        </w:rPr>
      </w:pPr>
      <w:r w:rsidRPr="00CC5205">
        <w:rPr>
          <w:rFonts w:cstheme="minorHAnsi"/>
          <w:sz w:val="24"/>
          <w:szCs w:val="24"/>
        </w:rPr>
        <w:t xml:space="preserve">Oι ωριαίες γραπτές δοκιμασίες.  Οι ωριαίες γραπτές δοκιμασίες είναι προειδοποιημένες, αν έπονται μιας ανακεφαλαίωσης ή μη προειδοποιημένες, αν καλύπτουν την ύλη που διδάχθηκε στο αμέσως προηγούμενο μάθημα.  </w:t>
      </w:r>
    </w:p>
    <w:p w:rsidR="002A252E" w:rsidRPr="00CC5205" w:rsidRDefault="002A252E" w:rsidP="002A252E">
      <w:pPr>
        <w:numPr>
          <w:ilvl w:val="0"/>
          <w:numId w:val="13"/>
        </w:numPr>
        <w:spacing w:before="100" w:beforeAutospacing="1" w:after="100" w:afterAutospacing="1" w:line="240" w:lineRule="auto"/>
        <w:rPr>
          <w:rFonts w:cstheme="minorHAnsi"/>
          <w:sz w:val="24"/>
          <w:szCs w:val="24"/>
        </w:rPr>
      </w:pPr>
      <w:r w:rsidRPr="00CC5205">
        <w:rPr>
          <w:rFonts w:cstheme="minorHAnsi"/>
          <w:sz w:val="24"/>
          <w:szCs w:val="24"/>
        </w:rPr>
        <w:t xml:space="preserve">Οι ολιγόλεπτες γραπτές δοκιμασίες (τεστ) οι οποίες δεν υπερβαίνουν τις 3 ανά μάθημα για κάθε τετράμηνο, διαρκούν το πολύ 10 λεπτά ενώ τα ερωτήματα αναφέρονται στο αμέσως </w:t>
      </w:r>
      <w:r w:rsidRPr="00CC5205">
        <w:rPr>
          <w:rFonts w:cstheme="minorHAnsi"/>
          <w:sz w:val="24"/>
          <w:szCs w:val="24"/>
        </w:rPr>
        <w:lastRenderedPageBreak/>
        <w:t>προηγούμενο μάθημα και έχει ελεγχθεί ότι είναι δυνατόν να απαντηθούν εντός του διαθέσιμου χρόνου.</w:t>
      </w:r>
    </w:p>
    <w:p w:rsidR="002A252E" w:rsidRPr="007E28EF" w:rsidRDefault="002A252E" w:rsidP="002A252E">
      <w:pPr>
        <w:pStyle w:val="NormalWeb"/>
        <w:rPr>
          <w:rFonts w:asciiTheme="minorHAnsi" w:hAnsiTheme="minorHAnsi" w:cstheme="minorHAnsi"/>
        </w:rPr>
      </w:pPr>
      <w:r w:rsidRPr="00396701">
        <w:rPr>
          <w:rFonts w:asciiTheme="minorHAnsi" w:hAnsiTheme="minorHAnsi" w:cstheme="minorHAnsi"/>
        </w:rPr>
        <w:t xml:space="preserve">Στο τέλος κάθε τετραμήνου και μετά την κατάθεση και καταχώριση της βαθμολογίας, καλούνται οι κηδεμόνες των μαθητών για ενημέρωση αναφορικά με την επίδοση, την επιμέλεια, τη φοίτηση και τη συμπεριφορά των παιδιών τους και τους επιδίδεται ο </w:t>
      </w:r>
      <w:r w:rsidRPr="00396701">
        <w:rPr>
          <w:rStyle w:val="Strong"/>
          <w:rFonts w:asciiTheme="minorHAnsi" w:hAnsiTheme="minorHAnsi" w:cstheme="minorHAnsi"/>
        </w:rPr>
        <w:t>Ατομικός Έλεγχος Προόδου</w:t>
      </w:r>
      <w:r w:rsidRPr="00396701">
        <w:rPr>
          <w:rFonts w:asciiTheme="minorHAnsi" w:hAnsiTheme="minorHAnsi" w:cstheme="minorHAnsi"/>
        </w:rPr>
        <w:t>.</w:t>
      </w:r>
      <w:r w:rsidR="00CC5205">
        <w:rPr>
          <w:rFonts w:asciiTheme="minorHAnsi" w:hAnsiTheme="minorHAnsi" w:cstheme="minorHAnsi"/>
        </w:rPr>
        <w:t xml:space="preserve"> ( Πέρυσι λόγω κοροναϊού και ίσως γίνει και φέτος </w:t>
      </w:r>
      <w:r w:rsidR="007E28EF">
        <w:rPr>
          <w:rFonts w:asciiTheme="minorHAnsi" w:hAnsiTheme="minorHAnsi" w:cstheme="minorHAnsi"/>
        </w:rPr>
        <w:t xml:space="preserve">το ίδιο αλλά και για τους βαθμούς του Α’ Τετραμήνου , </w:t>
      </w:r>
      <w:r w:rsidR="00CC5205">
        <w:rPr>
          <w:rFonts w:asciiTheme="minorHAnsi" w:hAnsiTheme="minorHAnsi" w:cstheme="minorHAnsi"/>
        </w:rPr>
        <w:t xml:space="preserve">ο βαθμός </w:t>
      </w:r>
      <w:r w:rsidR="007E28EF">
        <w:rPr>
          <w:rFonts w:asciiTheme="minorHAnsi" w:hAnsiTheme="minorHAnsi" w:cstheme="minorHAnsi"/>
        </w:rPr>
        <w:t xml:space="preserve">και ο έλεγχος </w:t>
      </w:r>
      <w:r w:rsidR="00CC5205">
        <w:rPr>
          <w:rFonts w:asciiTheme="minorHAnsi" w:hAnsiTheme="minorHAnsi" w:cstheme="minorHAnsi"/>
        </w:rPr>
        <w:t>προαγωγής  για τις Α ΄και Β΄τάξεις και το απολυτήριο για  τη</w:t>
      </w:r>
      <w:r w:rsidR="007E28EF">
        <w:rPr>
          <w:rFonts w:asciiTheme="minorHAnsi" w:hAnsiTheme="minorHAnsi" w:cstheme="minorHAnsi"/>
        </w:rPr>
        <w:t xml:space="preserve"> Γ’ </w:t>
      </w:r>
      <w:r w:rsidR="00CC5205">
        <w:rPr>
          <w:rFonts w:asciiTheme="minorHAnsi" w:hAnsiTheme="minorHAnsi" w:cstheme="minorHAnsi"/>
        </w:rPr>
        <w:t xml:space="preserve">τάξη στάλθηκαν στα </w:t>
      </w:r>
      <w:r w:rsidR="00CC5205">
        <w:rPr>
          <w:rFonts w:asciiTheme="minorHAnsi" w:hAnsiTheme="minorHAnsi" w:cstheme="minorHAnsi"/>
          <w:lang w:val="en-US"/>
        </w:rPr>
        <w:t>email</w:t>
      </w:r>
      <w:r w:rsidR="00CC5205">
        <w:rPr>
          <w:rFonts w:asciiTheme="minorHAnsi" w:hAnsiTheme="minorHAnsi" w:cstheme="minorHAnsi"/>
        </w:rPr>
        <w:t xml:space="preserve"> των γονέων και κηδεμόνων </w:t>
      </w:r>
      <w:r w:rsidR="007E28EF">
        <w:rPr>
          <w:rFonts w:asciiTheme="minorHAnsi" w:hAnsiTheme="minorHAnsi" w:cstheme="minorHAnsi"/>
        </w:rPr>
        <w:t>–</w:t>
      </w:r>
      <w:r w:rsidR="007E28EF" w:rsidRPr="007E28EF">
        <w:rPr>
          <w:rFonts w:asciiTheme="minorHAnsi" w:hAnsiTheme="minorHAnsi" w:cstheme="minorHAnsi"/>
          <w:b/>
        </w:rPr>
        <w:t xml:space="preserve">Είναι απαραίτητο πια όλοι οι γονείς και κηδεμόνες να έχουν και να δηλώσουν στο σχολείο εκτός από τηλέφωνο και </w:t>
      </w:r>
      <w:r w:rsidR="007E28EF" w:rsidRPr="007E28EF">
        <w:rPr>
          <w:rFonts w:asciiTheme="minorHAnsi" w:hAnsiTheme="minorHAnsi" w:cstheme="minorHAnsi"/>
          <w:b/>
          <w:lang w:val="en-US"/>
        </w:rPr>
        <w:t>email</w:t>
      </w:r>
      <w:r w:rsidR="007E28EF">
        <w:rPr>
          <w:rFonts w:asciiTheme="minorHAnsi" w:hAnsiTheme="minorHAnsi" w:cstheme="minorHAnsi"/>
        </w:rPr>
        <w:t xml:space="preserve">) </w:t>
      </w:r>
    </w:p>
    <w:p w:rsidR="002A252E" w:rsidRPr="00396701" w:rsidRDefault="002A252E" w:rsidP="002A252E">
      <w:pPr>
        <w:pStyle w:val="Heading3"/>
        <w:rPr>
          <w:rFonts w:asciiTheme="minorHAnsi" w:hAnsiTheme="minorHAnsi" w:cstheme="minorHAnsi"/>
          <w:sz w:val="24"/>
          <w:szCs w:val="24"/>
        </w:rPr>
      </w:pPr>
      <w:r w:rsidRPr="00396701">
        <w:rPr>
          <w:rFonts w:asciiTheme="minorHAnsi" w:hAnsiTheme="minorHAnsi" w:cstheme="minorHAnsi"/>
          <w:sz w:val="24"/>
          <w:szCs w:val="24"/>
        </w:rPr>
        <w:t>Γραπτές ανακεφαλαιωτικές προαγωγικές και απολυτήριες εξετάσεις</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Οι γραπτές προαγωγικές (Α’ και Β’ τάξεις) και απολυτήριες (Γ’ τάξη) εξετάσεις διενεργούνται με την ευθύνη του διευθυντή και του συλλόγου διδασκόντων σε κάθε Γυμνάσιο.</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Το πρόγραμμα των προαγωγικών και απολυτηρίων εξετάσεων των μαθημάτων ορίζεται από τον σύλλογο διδασκόντων και ανακοινώνεται από τον διευθυντή του Γυμνασίου στους μαθητές, 3 τουλάχιστον ημέρες πριν από τη λήξη των μαθημάτων.</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 xml:space="preserve">Ως </w:t>
      </w:r>
      <w:r w:rsidRPr="00396701">
        <w:rPr>
          <w:rStyle w:val="Strong"/>
          <w:rFonts w:asciiTheme="minorHAnsi" w:hAnsiTheme="minorHAnsi" w:cstheme="minorHAnsi"/>
        </w:rPr>
        <w:t>εξεταστέα ύλη</w:t>
      </w:r>
      <w:r w:rsidRPr="00396701">
        <w:rPr>
          <w:rFonts w:asciiTheme="minorHAnsi" w:hAnsiTheme="minorHAnsi" w:cstheme="minorHAnsi"/>
        </w:rPr>
        <w:t xml:space="preserve"> ορίζονται τα 2/3 της διδαχθείσας.  Σε κάθε περίπτωση η εξεταστέα ύλη δεν μπορεί να είναι λιγότερη από το μισό της διδακτέας.</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Η επιλογή και ο ακριβής προσδιορισμός της εξεταστέας ύλης για κάθε μάθημα γίνεται από τον διδάσκοντα και σε περίπτωση που το μάθημα διδάσκεται από περισσότερους του ενός καθηγητές γίνεται μετά από συνεργασία μεταξύ τους.</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Η εξεταστέα ύλη κατατίθεται και εγκρίνεται από τον διευθυντή και γνωστοποιείται στους μαθητές 5 εργάσιμες ημέρες πριν από τη λήξη των μαθημάτων.  </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Τα θέματα ορίζονται την ημέρα εξέτασης κάθε μαθήματος από τους διδάσκοντες το αντίστοιχο μάθημα κατά τη διάρκεια του σχολικού έτους και είναι κοινά για όλα τα τμήματα της τάξης.</w:t>
      </w:r>
    </w:p>
    <w:p w:rsidR="002A252E" w:rsidRPr="00396701" w:rsidRDefault="002A252E" w:rsidP="002A252E">
      <w:pPr>
        <w:pStyle w:val="Heading3"/>
        <w:rPr>
          <w:rFonts w:asciiTheme="minorHAnsi" w:hAnsiTheme="minorHAnsi" w:cstheme="minorHAnsi"/>
          <w:sz w:val="24"/>
          <w:szCs w:val="24"/>
        </w:rPr>
      </w:pPr>
      <w:r w:rsidRPr="00396701">
        <w:rPr>
          <w:rFonts w:asciiTheme="minorHAnsi" w:hAnsiTheme="minorHAnsi" w:cstheme="minorHAnsi"/>
          <w:sz w:val="24"/>
          <w:szCs w:val="24"/>
        </w:rPr>
        <w:t>Βαθμός ετήσιας επίδοσης</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Βαθμός ετήσιας επίδοσης για τα μαθήματα της Ομάδας Α΄ είναι:</w:t>
      </w:r>
    </w:p>
    <w:p w:rsidR="002A252E" w:rsidRPr="00396701" w:rsidRDefault="002A252E" w:rsidP="002A252E">
      <w:pPr>
        <w:numPr>
          <w:ilvl w:val="0"/>
          <w:numId w:val="14"/>
        </w:numPr>
        <w:spacing w:before="100" w:beforeAutospacing="1" w:after="100" w:afterAutospacing="1" w:line="240" w:lineRule="auto"/>
        <w:rPr>
          <w:rFonts w:cstheme="minorHAnsi"/>
          <w:sz w:val="24"/>
          <w:szCs w:val="24"/>
        </w:rPr>
      </w:pPr>
      <w:r w:rsidRPr="00396701">
        <w:rPr>
          <w:rFonts w:cstheme="minorHAnsi"/>
          <w:sz w:val="24"/>
          <w:szCs w:val="24"/>
        </w:rPr>
        <w:t>Το ένα τρίτο του αθροίσματος των βαθμών του πρώτου τετραμήνου</w:t>
      </w:r>
    </w:p>
    <w:p w:rsidR="002A252E" w:rsidRPr="00396701" w:rsidRDefault="002A252E" w:rsidP="002A252E">
      <w:pPr>
        <w:numPr>
          <w:ilvl w:val="0"/>
          <w:numId w:val="14"/>
        </w:numPr>
        <w:spacing w:before="100" w:beforeAutospacing="1" w:after="100" w:afterAutospacing="1" w:line="240" w:lineRule="auto"/>
        <w:rPr>
          <w:rFonts w:cstheme="minorHAnsi"/>
          <w:sz w:val="24"/>
          <w:szCs w:val="24"/>
        </w:rPr>
      </w:pPr>
      <w:r w:rsidRPr="00396701">
        <w:rPr>
          <w:rFonts w:cstheme="minorHAnsi"/>
          <w:sz w:val="24"/>
          <w:szCs w:val="24"/>
        </w:rPr>
        <w:t>Το ένα τρίτο του αθροίσματος του δεύτερου τετραμήνου και</w:t>
      </w:r>
    </w:p>
    <w:p w:rsidR="002A252E" w:rsidRPr="00396701" w:rsidRDefault="002A252E" w:rsidP="002A252E">
      <w:pPr>
        <w:numPr>
          <w:ilvl w:val="0"/>
          <w:numId w:val="14"/>
        </w:numPr>
        <w:spacing w:before="100" w:beforeAutospacing="1" w:after="100" w:afterAutospacing="1" w:line="240" w:lineRule="auto"/>
        <w:rPr>
          <w:rFonts w:cstheme="minorHAnsi"/>
          <w:sz w:val="24"/>
          <w:szCs w:val="24"/>
        </w:rPr>
      </w:pPr>
      <w:r w:rsidRPr="00396701">
        <w:rPr>
          <w:rFonts w:cstheme="minorHAnsi"/>
          <w:sz w:val="24"/>
          <w:szCs w:val="24"/>
        </w:rPr>
        <w:t>Το ένα τρίτο του αθροίσματος της γραπτής ανακεφαλαιωτικής εξέτασης.</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Βαθμός ετήσιας επίδοσης για τα μαθήματα της Ομάδας Β΄ και της Ομάδας Γ΄ είναι ο μέσος όρος των βαθμών του πρώτου και του δεύτερου τετραμήνου.</w:t>
      </w:r>
    </w:p>
    <w:p w:rsidR="00515E04" w:rsidRPr="00396701" w:rsidRDefault="002A252E" w:rsidP="00904519">
      <w:pPr>
        <w:pStyle w:val="NormalWeb"/>
        <w:rPr>
          <w:rFonts w:asciiTheme="minorHAnsi" w:hAnsiTheme="minorHAnsi" w:cstheme="minorHAnsi"/>
        </w:rPr>
      </w:pPr>
      <w:r w:rsidRPr="00396701">
        <w:rPr>
          <w:rFonts w:asciiTheme="minorHAnsi" w:hAnsiTheme="minorHAnsi" w:cstheme="minorHAnsi"/>
        </w:rPr>
        <w:t xml:space="preserve">Οι μαθητές με αναπηρία </w:t>
      </w:r>
      <w:r w:rsidR="00404977">
        <w:rPr>
          <w:rFonts w:asciiTheme="minorHAnsi" w:hAnsiTheme="minorHAnsi" w:cstheme="minorHAnsi"/>
        </w:rPr>
        <w:t xml:space="preserve"> ή </w:t>
      </w:r>
      <w:r w:rsidRPr="00396701">
        <w:rPr>
          <w:rFonts w:asciiTheme="minorHAnsi" w:hAnsiTheme="minorHAnsi" w:cstheme="minorHAnsi"/>
        </w:rPr>
        <w:t>και ειδικές εκπαιδευτικές ανάγκες, προάγονται (Α’ και Β’ Τάξεις) ή απολύονται (Γ’ Τάξη), με μείωση του προβλεπόμενου μέσου όρου βαθμών ετήσιας επίδοσης σε τουλάχιστον 12.</w:t>
      </w:r>
    </w:p>
    <w:p w:rsidR="002A252E" w:rsidRPr="00396701" w:rsidRDefault="002A252E" w:rsidP="002A252E">
      <w:pPr>
        <w:pStyle w:val="Heading3"/>
        <w:rPr>
          <w:rFonts w:asciiTheme="minorHAnsi" w:hAnsiTheme="minorHAnsi" w:cstheme="minorHAnsi"/>
          <w:sz w:val="24"/>
          <w:szCs w:val="24"/>
        </w:rPr>
      </w:pPr>
      <w:r w:rsidRPr="00396701">
        <w:rPr>
          <w:rFonts w:asciiTheme="minorHAnsi" w:hAnsiTheme="minorHAnsi" w:cstheme="minorHAnsi"/>
          <w:sz w:val="24"/>
          <w:szCs w:val="24"/>
        </w:rPr>
        <w:lastRenderedPageBreak/>
        <w:t>Επαρκής φοίτηση</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Απαραίτητη επίσης προϋπόθεση για την προαγωγή ή την απόλυση του μαθητή όλων των τάξεων του Γυμνασίου είναι η επαρκής φοίτησή του κατά το οικείο διδακτικό έτος (</w:t>
      </w:r>
      <w:hyperlink r:id="rId15" w:tgtFrame="_blank" w:history="1">
        <w:r w:rsidRPr="00396701">
          <w:rPr>
            <w:rStyle w:val="Hyperlink"/>
            <w:rFonts w:asciiTheme="minorHAnsi" w:hAnsiTheme="minorHAnsi" w:cstheme="minorHAnsi"/>
          </w:rPr>
          <w:t>Υπουργική Απόφαση 10645/ΓΔ4/23-1-2018</w:t>
        </w:r>
      </w:hyperlink>
      <w:r w:rsidRPr="00396701">
        <w:rPr>
          <w:rFonts w:asciiTheme="minorHAnsi" w:hAnsiTheme="minorHAnsi" w:cstheme="minorHAnsi"/>
        </w:rPr>
        <w:t>).</w:t>
      </w:r>
    </w:p>
    <w:p w:rsidR="002A252E" w:rsidRPr="00396701" w:rsidRDefault="002A252E" w:rsidP="002A252E">
      <w:pPr>
        <w:pStyle w:val="NormalWeb"/>
        <w:rPr>
          <w:rFonts w:asciiTheme="minorHAnsi" w:hAnsiTheme="minorHAnsi" w:cstheme="minorHAnsi"/>
        </w:rPr>
      </w:pPr>
      <w:r w:rsidRPr="00396701">
        <w:rPr>
          <w:rFonts w:asciiTheme="minorHAnsi" w:hAnsiTheme="minorHAnsi" w:cstheme="minorHAnsi"/>
        </w:rPr>
        <w:t xml:space="preserve">Η φοίτηση των μαθητών χαρακτηρίζεται </w:t>
      </w:r>
      <w:r w:rsidRPr="00396701">
        <w:rPr>
          <w:rStyle w:val="Strong"/>
          <w:rFonts w:asciiTheme="minorHAnsi" w:hAnsiTheme="minorHAnsi" w:cstheme="minorHAnsi"/>
        </w:rPr>
        <w:t>επαρκής</w:t>
      </w:r>
      <w:r w:rsidRPr="00396701">
        <w:rPr>
          <w:rFonts w:asciiTheme="minorHAnsi" w:hAnsiTheme="minorHAnsi" w:cstheme="minorHAnsi"/>
        </w:rPr>
        <w:t xml:space="preserve"> ή </w:t>
      </w:r>
      <w:r w:rsidRPr="00396701">
        <w:rPr>
          <w:rStyle w:val="Strong"/>
          <w:rFonts w:asciiTheme="minorHAnsi" w:hAnsiTheme="minorHAnsi" w:cstheme="minorHAnsi"/>
        </w:rPr>
        <w:t>ανεπαρκής</w:t>
      </w:r>
      <w:r w:rsidRPr="00396701">
        <w:rPr>
          <w:rFonts w:asciiTheme="minorHAnsi" w:hAnsiTheme="minorHAnsi" w:cstheme="minorHAnsi"/>
        </w:rPr>
        <w:t>, με βάση το σύνολο των απουσιών που σημειώθηκαν κατά τη διάρκεια του διδακτικού έτους.  Οι απουσίες αριθμούνται ανά μία για κάθε διδακτική ώρα και δεν πρέπει να υπερβαίνουν τις 114 ανά διδακτικό έτος (πλην εξαιρέσεων) για να χαρακτηρισθεί η φοίτηση επαρκής.</w:t>
      </w:r>
    </w:p>
    <w:p w:rsidR="002A252E" w:rsidRPr="00396701" w:rsidRDefault="002A252E" w:rsidP="002A252E">
      <w:pPr>
        <w:spacing w:before="100" w:beforeAutospacing="1" w:after="100" w:afterAutospacing="1" w:line="240" w:lineRule="auto"/>
        <w:outlineLvl w:val="1"/>
        <w:rPr>
          <w:rFonts w:eastAsia="Times New Roman" w:cstheme="minorHAnsi"/>
          <w:b/>
          <w:bCs/>
          <w:sz w:val="24"/>
          <w:szCs w:val="24"/>
          <w:lang w:eastAsia="el-GR"/>
        </w:rPr>
      </w:pPr>
      <w:r w:rsidRPr="00396701">
        <w:rPr>
          <w:rFonts w:eastAsia="Times New Roman" w:cstheme="minorHAnsi"/>
          <w:b/>
          <w:bCs/>
          <w:sz w:val="24"/>
          <w:szCs w:val="24"/>
          <w:lang w:eastAsia="el-GR"/>
        </w:rPr>
        <w:t>Πιστοποίηση</w:t>
      </w:r>
    </w:p>
    <w:p w:rsidR="002A252E" w:rsidRPr="00396701" w:rsidRDefault="002A252E"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Στους μαθητές που αποφοιτούν επιτυχώς από το Γυμνάσιο χορηγείται τίτλος σπουδών που ονομάζεται </w:t>
      </w:r>
      <w:r w:rsidRPr="00396701">
        <w:rPr>
          <w:rFonts w:eastAsia="Times New Roman" w:cstheme="minorHAnsi"/>
          <w:b/>
          <w:bCs/>
          <w:sz w:val="24"/>
          <w:szCs w:val="24"/>
          <w:lang w:eastAsia="el-GR"/>
        </w:rPr>
        <w:t>Απολυτήριο Γυμνασίου</w:t>
      </w:r>
      <w:r w:rsidRPr="00396701">
        <w:rPr>
          <w:rFonts w:eastAsia="Times New Roman" w:cstheme="minorHAnsi"/>
          <w:sz w:val="24"/>
          <w:szCs w:val="24"/>
          <w:lang w:eastAsia="el-GR"/>
        </w:rPr>
        <w:t>.</w:t>
      </w:r>
    </w:p>
    <w:p w:rsidR="002A252E" w:rsidRPr="00396701" w:rsidRDefault="002A252E"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Ο Απολυτήριος Τίτλος φέρει φωτογραφία του μαθητή, ενώ σε αυτόν αναγράφονται ολογράφως και αριθμητικώς, εκτός από τα στοιχεία του μαθητή:</w:t>
      </w:r>
    </w:p>
    <w:p w:rsidR="002A252E" w:rsidRPr="00396701" w:rsidRDefault="002A252E" w:rsidP="002A252E">
      <w:pPr>
        <w:numPr>
          <w:ilvl w:val="0"/>
          <w:numId w:val="15"/>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Η αναλυτική βαθμολογία που σημείωσε ανά μάθημα κατά τη διάρκεια του σχολικού έτους</w:t>
      </w:r>
    </w:p>
    <w:p w:rsidR="002A252E" w:rsidRPr="00396701" w:rsidRDefault="002A252E" w:rsidP="002A252E">
      <w:pPr>
        <w:numPr>
          <w:ilvl w:val="0"/>
          <w:numId w:val="15"/>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Ο γενικός βαθμός απόλυσης, ο οποίος αναγράφεται με το τυχόν κλασματικό του μέρος.</w:t>
      </w:r>
    </w:p>
    <w:p w:rsidR="002A252E" w:rsidRPr="00396701" w:rsidRDefault="002A252E"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Το Απολυτήριο Γυμνασίου εκδίδεται από τη σχολική μονάδα από την οποία αποφοίτησε ο μαθητής και αποτελεί επίσημο έγγραφο του Υπουργείου Παιδείας και Θρησκευμάτων, το οποίο φέρει την υπογραφή του διευθυντή ως υπευθύνου ενώ συνυπογράφουν ο υποδιευθυντής και τα μέλη του συλλόγου διδασκόντων που αποτελούν τα όργανα διοίκησης της οικείας σχολικής μονάδας.</w:t>
      </w:r>
    </w:p>
    <w:p w:rsidR="002A252E" w:rsidRPr="00396701" w:rsidRDefault="002A252E"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Το Απολυτήριο Γυμνασίου συντάσσεται μετά την έκδοση των αποτελεσμάτων του εκάστοτε έτους αποφοίτησης, με βάσει τις κείμενες διατάξεις που έχουν καθολική ισχύ για όλα τα Γυμνάσια της επικράτειας.</w:t>
      </w:r>
    </w:p>
    <w:p w:rsidR="002A252E" w:rsidRPr="00396701" w:rsidRDefault="002A252E"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Οι κάτοχοι Απολυτηρίου Γυμνασίου έχουν τις εξής δυνατότητες:</w:t>
      </w:r>
    </w:p>
    <w:p w:rsidR="002A252E" w:rsidRPr="00396701" w:rsidRDefault="002A252E" w:rsidP="002A252E">
      <w:pPr>
        <w:numPr>
          <w:ilvl w:val="0"/>
          <w:numId w:val="16"/>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εγγραφούν στο Γενικό Λύκειο</w:t>
      </w:r>
    </w:p>
    <w:p w:rsidR="002A252E" w:rsidRPr="00396701" w:rsidRDefault="002A252E" w:rsidP="002A252E">
      <w:pPr>
        <w:numPr>
          <w:ilvl w:val="0"/>
          <w:numId w:val="16"/>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εγγραφούν στο Επαγγελματικό Λύκειο</w:t>
      </w:r>
    </w:p>
    <w:p w:rsidR="002A252E" w:rsidRPr="00396701" w:rsidRDefault="002A252E" w:rsidP="002A252E">
      <w:pPr>
        <w:numPr>
          <w:ilvl w:val="0"/>
          <w:numId w:val="16"/>
        </w:num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Να ενταχθούν χωρίς ειδίκευση στην αγορά εργασίας.</w:t>
      </w:r>
    </w:p>
    <w:p w:rsidR="002A252E" w:rsidRPr="00396701" w:rsidRDefault="002A252E" w:rsidP="002A252E">
      <w:pPr>
        <w:spacing w:before="100" w:beforeAutospacing="1" w:after="100" w:afterAutospacing="1" w:line="240" w:lineRule="auto"/>
        <w:rPr>
          <w:rFonts w:eastAsia="Times New Roman" w:cstheme="minorHAnsi"/>
          <w:b/>
          <w:bCs/>
          <w:sz w:val="24"/>
          <w:szCs w:val="24"/>
          <w:lang w:eastAsia="el-GR"/>
        </w:rPr>
      </w:pPr>
      <w:r w:rsidRPr="00396701">
        <w:rPr>
          <w:rFonts w:eastAsia="Times New Roman" w:cstheme="minorHAnsi"/>
          <w:b/>
          <w:bCs/>
          <w:sz w:val="24"/>
          <w:szCs w:val="24"/>
          <w:lang w:eastAsia="el-GR"/>
        </w:rPr>
        <w:t>79942/ΓΔ4/2019</w:t>
      </w:r>
      <w:r w:rsidRPr="00396701">
        <w:rPr>
          <w:rFonts w:eastAsia="Times New Roman" w:cstheme="minorHAnsi"/>
          <w:sz w:val="24"/>
          <w:szCs w:val="24"/>
          <w:lang w:eastAsia="el-GR"/>
        </w:rPr>
        <w:t xml:space="preserve">  </w:t>
      </w:r>
      <w:r w:rsidRPr="00396701">
        <w:rPr>
          <w:rFonts w:eastAsia="Times New Roman" w:cstheme="minorHAnsi"/>
          <w:b/>
          <w:bCs/>
          <w:sz w:val="24"/>
          <w:szCs w:val="24"/>
          <w:lang w:eastAsia="el-GR"/>
        </w:rPr>
        <w:t>ΦΕΚ 2005/Β/31-5-2019</w:t>
      </w:r>
    </w:p>
    <w:p w:rsidR="000750D6" w:rsidRPr="00404977" w:rsidRDefault="000750D6" w:rsidP="000750D6">
      <w:pPr>
        <w:spacing w:before="100" w:beforeAutospacing="1" w:after="100" w:afterAutospacing="1" w:line="240" w:lineRule="auto"/>
        <w:rPr>
          <w:rFonts w:eastAsia="Times New Roman" w:cstheme="minorHAnsi"/>
          <w:color w:val="548DD4" w:themeColor="text2" w:themeTint="99"/>
          <w:sz w:val="24"/>
          <w:szCs w:val="24"/>
          <w:lang w:eastAsia="el-GR"/>
        </w:rPr>
      </w:pPr>
      <w:r w:rsidRPr="00404977">
        <w:rPr>
          <w:rFonts w:eastAsia="Times New Roman" w:cstheme="minorHAnsi"/>
          <w:b/>
          <w:bCs/>
          <w:color w:val="548DD4" w:themeColor="text2" w:themeTint="99"/>
          <w:sz w:val="24"/>
          <w:szCs w:val="24"/>
          <w:lang w:eastAsia="el-GR"/>
        </w:rPr>
        <w:t>Φοίτηση μαθητών/τριών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 xml:space="preserve">Άρθρο 23 </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Φοίτηση</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κι από την τακτική τους φοίτηση στο σχολείο κατά τη διάρκεια του διδακτικού έτους.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2)Η φοίτηση χαρακτηρίζεται επαρκής ή ανεπαρκής με βάση το γενικό σύνολο των απουσιών που σημειώθηκαν κατά τη διάρκεια του διδακτικού έτους.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3)Οι απουσίες αριθμούνται ανά μία για κάθε διδακτική ώρα.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4)Απουσία μαθητή/τριας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5)Απουσία μαθητή/τριας από εορταστικές 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6)Απουσία μαθητή/τριας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πραγματοποίησής του. Σε περίπτωση που, κατά την πλήρως αιτιολογημένη κρίση του Συλλόγου Διδασκόντων/ουσών, η συμμετοχή του/της μαθητή/τριας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μαθητές/τριες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w:t>
      </w:r>
      <w:r w:rsidR="007E28EF">
        <w:rPr>
          <w:rFonts w:eastAsia="Times New Roman" w:cstheme="minorHAnsi"/>
          <w:sz w:val="24"/>
          <w:szCs w:val="24"/>
          <w:lang w:eastAsia="el-GR"/>
        </w:rPr>
        <w:t xml:space="preserve"> στην </w:t>
      </w:r>
      <w:r w:rsidRPr="00396701">
        <w:rPr>
          <w:rFonts w:eastAsia="Times New Roman" w:cstheme="minorHAnsi"/>
          <w:sz w:val="24"/>
          <w:szCs w:val="24"/>
          <w:lang w:eastAsia="el-GR"/>
        </w:rPr>
        <w:t xml:space="preserve">33120/ΓΔ4/28022017 </w:t>
      </w:r>
      <w:r w:rsidR="007E28EF">
        <w:rPr>
          <w:rFonts w:eastAsia="Times New Roman" w:cstheme="minorHAnsi"/>
          <w:sz w:val="24"/>
          <w:szCs w:val="24"/>
          <w:lang w:eastAsia="el-GR"/>
        </w:rPr>
        <w:t xml:space="preserve"> </w:t>
      </w:r>
      <w:r w:rsidRPr="00396701">
        <w:rPr>
          <w:rFonts w:eastAsia="Times New Roman" w:cstheme="minorHAnsi"/>
          <w:sz w:val="24"/>
          <w:szCs w:val="24"/>
          <w:lang w:eastAsia="el-GR"/>
        </w:rPr>
        <w:t>υπουργική απόφαση (Β'</w:t>
      </w:r>
      <w:r w:rsidR="00404977">
        <w:rPr>
          <w:rFonts w:eastAsia="Times New Roman" w:cstheme="minorHAnsi"/>
          <w:sz w:val="24"/>
          <w:szCs w:val="24"/>
          <w:lang w:eastAsia="el-GR"/>
        </w:rPr>
        <w:t xml:space="preserve"> 681), καταχωρίζονται απουσίες.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24</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Απουσίες που δεν λαμβάνονται υπόψη για τον χαρακτηρισμό της φοίτησης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1)Όλες οι απουσίες των μαθητών/τριών καταχωρίζονται στο Βιβλίο Φοίτησης (απουσιολόγιο). Για τον χαρακτηρισμό της φοίτησης των μαθητών/τριών δεν λαμβάνονται υπόψη:</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απουσίες μαθητών για την προσέλευση τους ενώπιον του Συμβουλίου Επιλογής Οπλιτών, η οποία βεβαιώνεται νόμιμα,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Απουσίες μαθητών/τριών: αα) του Ρωμαιοκαθολικού Δόγματος κατά τις εορτές του Μνηστήρος Ιωσήφ, της Αγίας Δωρεάς και από την προηγούμενη μέχρι και την επόμενη του Λατινικού Πάσχα, ββ)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γγ) του Μουσουλμανικού Θρησκεύματος κατά τις ημέρες των εορτών Εΐντ ΑλΦιτρ (Σεκέρ Μπαϊράμ) και Εΐντ ΑλΑντχά (Κουρμπάν Μπαϊράμ),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μαθητή/τριας ή του κηδεμόνα του/ της εάν είναι ανήλικος/η, για το θρήσκευμα, δ) απουσίες μαθητών/τριών που πραγματοποιήθηκαν λόγω της μετεγγραφής τους σε Γυμνάσιο ή Γενικό Λύκειο ή Επαγγελματικό Λύκειο μέχρι δύο (2) ημέρες, στις οποίες δεν συμπεριλαμβάνονται οι απουσίες που πραγματοποιήθηκαν την ημέρα έκδοσης του υπηρεσιακού σημειώματος μετεγγραφής, 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 στ) απουσίες μαθητών/τριών που οφείλονται σε δυσμενείς καιρικές συνθήκες οι οποίες καθιστούν αντικειμενικά δύσκολη την προσέλευση στο σχολείο,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η) απουσίες μαθητών/τριών οι οποίες οφείλονται σε ολιγόωρη ή ολιγοήμερη απεργία των υπεραστικών λεωφορείων ΚΤΕΛ που βεβαιώνεται από τον οικείο Περιφερειάρχη ή σε απεργία των Μέσων Μαζικής Μεταφοράς που βεβαιώνεται από τον οικείο φορέα δεν λαμβάνονται υπόψη για τον χαρακτηρισμό φοίτησης μαθητών/τριών, εφόσον αυτοί/ές χρησιμοποιούν τα μέσα μαζικής μεταφοράς για να μεταβούν στο σχολείο,</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θ) απουσίες ως δύο (2) ημερών που πραγματοποιούνται για πρωινές επισκέψεις στα Κέντρα Εκπαιδευτικής και Συμβουλευτικής Υποστήριξης (Κ.Ε.Σ.Υ.) ή τα Ιατροπαιδαγωγικά Κέντρα (Ι.Π.Δ.) για διερεύνηση και πιστοποίηση ειδικών εκπαιδευτικών αναγκών.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2)Καταχωρίζονται στο Βιβλίο Φοίτησης (απουσιολόγιο) αλλά δεν προσμετρώνται απουσίες έως είκοσι τεσσάρων (24) ημερών για όλο το διδακτικό έτος: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για τους/τις μαθητές/τριες που υποβάλλονται σε αιμοκάθαρση συστηματικά μετά από νεφρική ανεπάρκεια ή υποβάλλονται σε περιτοναϊκή κάθαρση, β) για τους/τις μαθητές/τριες που υποβάλλονται σε θεραπεία αποδοχής μοσχεύματος, γ) για τους/τις μαθητές/τριες που πάσχουν από όλων των τύπων νεοπλασίες και υποβάλλονται σε θεραπεία συντήρησης,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δ) για τους/τις μαθητές/τριες που πάσχουν από σακχαρώδη διαβήτη, με τις προϋποθέσεις που ορίζει η Γ2/2209/1998 υπουργική απόφαση (Β' 314), ε) για τους/τις μαθητές/τριες που πάσχουν από μεσογειακή ή δρεπανοκυτταρική αναιμία και έχουν ανάγκη μετάγγισης αίματος σε ειδικό νοσηλευτικό ίδρυμα καθώς και για όσους/ες πάσχουν από αιμορροφιλία.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Σε κάθε μία από τις ανωτέρω περιπτώσεις οι κηδεμόνες των μαθητών/τριών ή οι ίδιοι/ες, αν είναι ενήλικοι/ες, θα πρέπει:</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αα) Να ενημερώσουν τη Διεύθυνση του σχολείου για την ιδιάζουσα περίπτωση του προβλήματος υγείας.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 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του/της θεράποντος ιατρού και του/της Διοικητικού Διευθυντή/ντριας της ιδιωτικής Κλινικής.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3)Καταχωρίζονται στο Βιβλίο Φοίτησης (απουσιολόγιο) αλλά δεν προσμετρώνται απουσίες μαθητών/τριών μέχρι είκοσι (20) ημερών για όλο το διδακτικό έτος που οφείλονται σε σοβαρά και επείγοντα περιστατικά και απαιτούν μεγάλο χρονικό διάστημα ανάρρωσης, εντός της Ελλάδας ή σε χώρες του εξωτερικού όπως: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έκτακτα και επείγοντα περιστατικά που απαιτούν άμεσα χειρουργική επέμβαση και κατ' οίκον νοσηλεία κατά περίπτωση κατόπιν σχετικής γνωμάτευσης του Νοσοκομείου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έκτακτα και επείγοντα περιστατικά που απαιτούν άμεσα νοσηλεία σε Νοσοκομείο και κατ' οίκον νοσηλεία κατά περίπτωση κατόπιν σχετικής γνωμάτευσης του Νοσοκομείου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θεραπείες αρχικές ή συνεχιζόμενες για επιδημίες ή χρόνιες παθήσεις ή ασθένειες που απαιτούν συνεχή νοσηλεία σε νοσοκομείο ή επαναλαμβανόμενες επισκέψεις σε νοσοκομείο και παραμονή κατ' οίκον κατά περίπτωση κατόπιν σχετικής γνωμάτευσης του Νοσοκομείου.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Σε κάθε μία από τις ανωτέρω περιπτώσεις οι κηδεμόνες των μαθητών/τριών ή οι ίδιοι/ες, αν είναι ενήλικοι/ες, θα πρέπει:</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αα) Να ενημερώσουν τη Διεύθυνση του σχολείου για την ιδιάζουσα περίπτωση του προβλήματος υγείας.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 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του/της θεράποντος ιατρού και του/της Διοικητικού Διευθυντή/ντριας της ιδιωτικής Κλινικής.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γγ) Η αίτηση του/της μαθητή/τριας,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που εξετάζει το αίτημα και, εφόσον ισχύουν οι προαναφερόμενες προϋποθέσεις, συντάσσεται πρακτικό για την κάθε περίπτωση μαθητή/τριας, το οποίο κοινοποιείται στη Διεύθυνση Δευτεροβάθμιας Εκπαίδευσης στην οποία ανήκει το σχολείο.</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4)Με απόφαση του οικείου Συλλόγου Διδασκόντων/ ουσών καταχωρίζονται αλλά δεν προσμετρώνται οι απουσίες από τα μαθήματα μαθητών/τριών έως πέντε (5) εργάσιμων ημερών σε περιόδους έξαρσης εποχικών επιδημιών, σύμφωνα με σχετική ανακοίνωση επίσημου φορέα του Υπουργείου Υγείας και του ΥΠ.Π.Ε.Θ. Η απόφαση αυτή εκδίδεται κατόπιν αιτήσεως και με την προσκόμιση από τους/τις ενδιαφερόμενους/ες πρόσφατης βεβαίωσης δημόσιου ή ιδιωτικού νοσηλευτικού ιδρύματος ή ιδιώτη γιατρού, που να πιστοποιεί το είδος και τη διάρκεια της ασθένειας.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5)Με απόφαση του οικείου Συλλόγου Διδασκόντων/ ουσών καταχωρίζονται αλλά δεν προσμετρώνται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6)Με απόφαση του οικείου Συλλόγου Διδασκόντων/ ουσών καταχωρίζονται αλλά δεν προσμετρώνται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ΥΠ.Π.Ε.Θ.</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7)Με απόφαση του οικείου Συλλόγου Διδασκόντων/ ουσών καταχωρίζονται αλλά δεν προσμετρώνται οι απουσίες των μαθητών/τριών λόγω συμμετοχής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σε σχολικές αθλητικές δραστηριότητες που διοργανώνονται υπό την εποπτεία και έγκριση του ΥΠ.Π.Ε.Θ.</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β) Η φοίτηση των μαθητών/τριών δημόσιων και ιδιωτικών σχολείων δευτεροβάθμιας εκπαίδευσης αρμοδιότητας του ΥΠ.Π.Ε.Θ., οι οποίοι/ες ως αθλητές/τριες μέλη των ελληνικών εθνικών ομάδων συμμετέχουν σε αθλητικές υποχρεώσεις προετοιμασίας ή συμμετοχής σε ολυμπιακούς, παγκόσμιους, ευρωπαϊκούς, βαλκανικούς, μεσογειακούς αγώνες ή άλλες αθλητικές διοργανώσεις με τις εθνικές </w:t>
      </w:r>
      <w:r w:rsidRPr="00396701">
        <w:rPr>
          <w:rFonts w:eastAsia="Times New Roman" w:cstheme="minorHAnsi"/>
          <w:sz w:val="24"/>
          <w:szCs w:val="24"/>
          <w:lang w:eastAsia="el-GR"/>
        </w:rPr>
        <w:lastRenderedPageBreak/>
        <w:t>ομάδες, στις οποίες είναι μέλη,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εκατόν σαράντα (140) επιπλέον απουσίες.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Η φοίτηση των μαθητών/τριών δημόσιων και ιδιωτικών σχολείων Δευτεροβάθμιας Εκπαίδευσης αρμοδιότητας του Υπουργείου Παιδείας, Έρευνας και Θρησκευμάτων, οι οποίοι/ες ως αθλητές/τριες συμμετέχουν σε πανελλήνιους αθλητικούς αγώνες ή διεθνείς αθλητικές διοργανώσεις που έχουν εγκριθεί από την οικεία αθλητική ομοσπονδία, αναγνωρισμένη από το Υπουργείο Πολιτισμού και Αθλητισμού,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εβδομήντα (70) επιπλέον απουσίες.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Η απόφαση του Συλλόγου Διδασκόντων/ουσών για όλες τις αγωνιστικές υποχρεώσεις των μαθητών/τριών που εμπίπτουν στις περιπτ. β' και γ' της παρούσας παραγράφου,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και για τις υποχρεώσεις προετοιμασίας με την εθνική ομάδα, η σχετική βεβαίωση συμμετοχής από την εκάστοτε επίσημη Ομοσπονδία του αθλήματος.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8)Οι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 τρια προσφέρει αίμα για ασθενή του συγγενικού του/ της περιβάλλοντος. 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π.δ. 138/2005 (Α' 195), ήτοι το 18ο έτος. Μπορεί να γίνουν δεκτοί/ές αιμοδότες/τριες ηλικίας 17 ετών με υπεύθυνη δήλωση του κηδεμόνα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9)Καταχωρίζονται στο Βιβλίο Φοίτησης (απουσιολόγιο) αλλά δεν προσμετρώνται απουσίες που πραγματοποιούνται για συμμετοχή σε εισιτήριες εξετάσεις σχολών της Τριτοβάθμιας Εκπαίδευσης της ημεδαπής οι οποίες δεν εντάσσονται στο πλαίσιο των πανελλαδικών εξετάσεων, όπως η Σχολή Καλών Τεχνών. Ο Σύλλογος Διδασκόντων/ουσών με εισήγηση του/της Υπεύθυνου/ ης του Τμήματος εξετάζει κατά περίπτωση τις απουσίες της κατηγορίας αυτής του/της μαθητή/τριας με βάση τις ημερομηνίες που φέρουν τα παρακάτω έγγραφα, που πρέπει να προσκομίσει ο/η μαθητής/τρια: α) βεβαίωση κατάθεσης των δικαιολογητικών του/της μαθητή/τριας προκειμένου να συμμετάσχει στις εισιτήριες εξετάσεις β) βεβαίωση συμμετοχής του/της μαθητή/τριας στις εισιτήριες εξετάσεις.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10)Καταχωρίζονται στο Βιβλίο Φοίτησης (απουσιολόγιο) αλλά δεν προσμετρώνται απουσίες λόγω υποχρεωτικής παρουσίας σε Δικαστήριο.</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11)Σε κάθε περίπτωση, για να μη ληφθούν υπόψη απουσίες μαθητή/τριας, σύμφωνα με το παρόν άρθρο, απαιτείται η προσκόμιση των προβλεπόμενων δικαιολογητικών.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25</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Απαλλαγή μαθητών/τριών από την ενεργό συμμετοχή σε μαθήματα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1)Φυσική Αγωγή</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α) Αν μαθητής/τρια κωλύεται λόγω πάθησης, μόνιμης ή παροδικής, να συμμετέχει στο μάθημα της Φυσικής Αγωγής, μπορεί να απαλλαγεί από την υποχρέωση παρακολούθησης του, αν ο/η κηδεμόνας </w:t>
      </w:r>
      <w:r w:rsidRPr="00396701">
        <w:rPr>
          <w:rFonts w:eastAsia="Times New Roman" w:cstheme="minorHAnsi"/>
          <w:sz w:val="24"/>
          <w:szCs w:val="24"/>
          <w:lang w:eastAsia="el-GR"/>
        </w:rPr>
        <w:lastRenderedPageBreak/>
        <w:t>του/της ή ο/η ίδιος/α, εάν είναι ενήλικος/η, υποβάλει σχετική αίτηση στον/στη Διευθυντή/ντρια του σχολείου, συνοδευόμενη από ιατρική βεβαίωση, η οποία θα περιλαμβάνει τους λόγους και τη διάρκεια της απαλλαγής, εντός πέντε ημερών από την έναρξη των μαθημάτων ή την εμφάνιση της πάθησης ή την επάνοδο του/της μαθητή/τριας στο σχολείο μετά από ασθένεια. Η βεβαίωση δεν απαιτείται εάν η πάθηση αναφέρεται στο Ατομικό Δελτίο Υγείας Μαθητή/τριας, το οποίο κατατίθεται υποχρεωτικά στη σχολική μονάδα και επικαιροποιείται σε κάθε μεταβολή της κατάστασης της υγείας του/της μαθητή/τριας ή των παραγόντων κινδύνου, οι οποίοι απαιτούν απαλλαγή του/της.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Την αίτηση της προηγούμενης παραγράφου εξετάζει επιτροπή αποτελούμενη από τον/ τη Διευθυντή/ντρια του σχολείου, τον/την αρμόδιο/α διδάσκοντα/ουσα καθηγητή/τρια, και τον/την Υπεύθυνο/η καθηγητή/τρια του τμήματος στο οποίο φοιτά ο/η μαθητής/τρια. Η επιτροπή συντάσσει σχετική πράξη στο Βιβλίο Πράξεων του Συλλόγου Διδασκόντων/ουσών, στην οποία καταγράφονται και οι δραστηριότητες στις οποίες θα συμμετέχει ο/η μαθητής/τρια την ώρα διεξαγωγής του μαθήματος. Αν υπάρχουν αμφιβολίες, ο/η μαθητής/τρια προσκομίζει γνωμάτευση δημόσιου νοσοκομείου.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Αν από τα στοιχεία του οικείου Ατομικού Δελτίου Υγείας Μαθητή/τριας προκύπτουν σοβαροί λόγοι υγείας που αποκλείουν τη συμμετοχή του/της μαθητή/τριας στο μάθημα της Φυσικής Αγωγής ή σε άλλη σχολική αθλητική δραστηριότητα, ο/η Διευθυντής/ντρια, στις αρχές του σχολικού έτους, συγκροτεί Τριμελή Επιτροπή η οποία αποτελείται από τον/την ίδιο/α, ως Πρόεδρο, τον/ την αρμόδιο/α εκπαιδευτικό Φυσικής Αγωγής και τον/ την Υπεύθυνο/η του οικείου τμήματος του σχολείου, ως μέλη. Η Επιτροπή συνεδριάζει αμέσως και αποφαίνεται για την απαλλαγή του/της μαθητή/τριας από το μάθημα της Φυσικής Αγωγής ή για την αποχή του/της από συγκεκριμένες αθλητικές και άλλες σχολικές δραστηριότητες. Η παραπάνω Τριμελής Επιτροπή συγκαλείται από τον/τη Διευθυντή/ντρια και συνεδριάζει όταν κατά τη διάρκεια της σχολικής χρονιάς προκύψουν θέματα της αρμοδιότητάς της.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δ) Η απαλλαγή αρχίζει από την έναρξη των μαθημάτων ή από την εμφάνιση της πάθησης και αφορά ολόκληρο το διδακτικό έτος ή τμήμα του. Κατά τη διάρκεια της απαλλαγής ο/η μαθητής/τρια δεν έχει την υποχρέωση να παρακολουθεί το μάθημα. Την ώρα αυτή συμμετέχει στις δραστηριότητες που έχουν αποφασιστεί σύμφωνα με την περιπτ. β' της παραγράφου 1 του παρόντος άρθρου.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ε) Ο/Η μαθητής/τρια μπορεί να ζητήσει απαλλαγή από την παρακολούθηση του μαθήματος της Φυσικής Αγωγής μίας διδακτικής ώρας, αν υπάρχει λόγος. Ο/Η διδάσκων/ουσα μπορεί να χορηγήσει την απαλλαγή μετά από έγκριση του/της Διευθυντή/ντριας του σχολείου.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2)Μουσική</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Αν μαθητής/τρια κωλύεται λόγω πάθησης, μόνιμης ή παροδικής, να συμμετέχει στο μάθημα της Μουσικής, μπορεί να απαλλαγεί από την υποχρέωση παρακολούθησης του, αν ο/η κηδεμόνας του/της ή ο/η ίδιος/α, εάν είναι ενήλικος/η, υποβάλει σχετική αίτηση στον/στη Διευθυντή/ντρια του σχολείου, συνοδευόμενη από ιατρική βεβαίωση, η οποία θα περιλαμβάνει τους λόγους και τη διάρκεια της απαλλαγής, εντός πέντε (5) ημερών από την έναρξη των μαθημάτων ή την εμφάνιση της πάθησης ή την επάνοδο του/της μαθητή/τριας στο σχολείο μετά από ασθένεια. Η βεβαίωση δεν απαιτείται αν η πάθηση αναφέρεται στο Ατομικό Δελτίο Υγείας Μαθητή/τριας ή είναι εμφανής και δεν χρειάζεται απόδειξη.</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β) Την αίτηση της προηγούμενης παραγράφου εξετάζει επιτροπή αποτελούμενη από τον/τη Διευθυντή/ντρια του σχολείου, τον/την αρμόδιο/α διδάσκοντα/ουσα καθηγητή/τρια, και τον/την Υπεύθυνο/η καθηγητή/τρια του τμήματος στο οποίο φοιτά ο/η μαθητής/τρια, η οποία συντάσσει σχετική πράξη στο Βιβλίο Πράξεων του Συλλόγου Διδασκόντων/ουσών. Η ίδια επιτροπή καθορίζει εάν ο/η μαθητής/τρια είναι υποχρεωμένος/η να παρευρίσκεται στην αίθουσα διδασκαλίας την ώρα </w:t>
      </w:r>
      <w:r w:rsidRPr="00396701">
        <w:rPr>
          <w:rFonts w:eastAsia="Times New Roman" w:cstheme="minorHAnsi"/>
          <w:sz w:val="24"/>
          <w:szCs w:val="24"/>
          <w:lang w:eastAsia="el-GR"/>
        </w:rPr>
        <w:lastRenderedPageBreak/>
        <w:t>διεξαγωγής του μαθήματος. Αν υπάρχουν αμφιβολίες ο/η μαθητής/ τρια προσκομίζει γνωμάτευση δημόσιου νοσοκομείου.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Η απαλλαγή αρχίζει από την έναρξη των μαθημάτων ή από την εμφάνιση της πάθησης και αφορά ολόκληρο το διδακτικό έτος ή τμήμα του. Ο Σύλλογος Διδασκόντων/ουσών συντάσσει σχετική πράξη στο Βιβλίο Πράξεων του Συλλόγου Διδασκόντων/ουσών, στην οποία, αν ο/η μαθητής/τρια δεν είναι υποχρεωμένος/η να παρευρίσκεται στην αίθουσα διδασκαλίας, καταγράφονται οι δραστηριότητες στις οποίες θα συμμετέχει την ώρα διεξαγωγής του μαθήματος.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3)Θρησκευτικά</w:t>
      </w:r>
    </w:p>
    <w:p w:rsidR="000750D6"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Δυνατότητα απαλλαγής των μαθητών/τριών από το μάθημα των Θρησκευτικών παρέχεται σύμφωνα με τη με αριθμ. </w:t>
      </w:r>
      <w:r w:rsidR="007E28EF" w:rsidRPr="007E28EF">
        <w:rPr>
          <w:rFonts w:ascii="Calibri" w:hAnsi="Calibri" w:cs="Calibri"/>
          <w:color w:val="000000"/>
        </w:rPr>
        <w:t>10- 8-2020</w:t>
      </w:r>
      <w:r w:rsidR="0028469C">
        <w:rPr>
          <w:rFonts w:ascii="Calibri" w:hAnsi="Calibri" w:cs="Calibri"/>
          <w:color w:val="000000"/>
        </w:rPr>
        <w:t xml:space="preserve"> </w:t>
      </w:r>
      <w:r w:rsidR="007E28EF" w:rsidRPr="007E28EF">
        <w:rPr>
          <w:rFonts w:ascii="Calibri" w:hAnsi="Calibri" w:cs="Calibri"/>
          <w:color w:val="000000"/>
        </w:rPr>
        <w:t>Αρ. Πρωτ. : Φ1/104795/ΓΔ4</w:t>
      </w:r>
      <w:r w:rsidR="007E28EF" w:rsidRPr="007E28EF">
        <w:t xml:space="preserve"> </w:t>
      </w:r>
      <w:r w:rsidRPr="00396701">
        <w:rPr>
          <w:rFonts w:eastAsia="Times New Roman" w:cstheme="minorHAnsi"/>
          <w:sz w:val="24"/>
          <w:szCs w:val="24"/>
          <w:lang w:eastAsia="el-GR"/>
        </w:rPr>
        <w:t>εγκύκλιο του ΥΠΠΕΘ.</w:t>
      </w:r>
    </w:p>
    <w:p w:rsidR="0028469C" w:rsidRDefault="0028469C" w:rsidP="0028469C">
      <w:pPr>
        <w:pStyle w:val="NormalWeb"/>
      </w:pPr>
      <w:r>
        <w:t>Η απαλλαγή από το μάθημα των Θρησκευτικών, σύμφωνα και με το με αρ. 37/23-7- 2020 απόσπασμα πρακτικού του Δ.Σ. του Ι.Ε.Π., χορηγείται ύστερα από Υπεύθυνη Δήλωση του ν.1599/1986, του/της ίδιου/ας του/της μαθητή/τριας (αν είναι ενήλικος/η) ή και των δύο γονέων του/της (αν είναι ανήλικος/η), στην οποία θα αναφέρεται το εξής : «Λόγοι θρησκευτικής συνείδησης δεν επιτρέπουν τη συμμετοχή (μου ή του παιδιού μου) στο μάθημα των Θρησκευτικών» (βλ. Ολ.ΣτΕ 1749/2019 και 1750/2019).</w:t>
      </w:r>
    </w:p>
    <w:p w:rsidR="0028469C" w:rsidRDefault="0028469C" w:rsidP="0028469C">
      <w:pPr>
        <w:pStyle w:val="NormalWeb"/>
      </w:pPr>
      <w:r>
        <w:t>Μόνον στην περίπτωση που η γονική μέριμνα ασκείται από τον ένα γονέα, αρκεί η υπογραφή του/της ασκούντος/ούσης τη γονική μέριμνα.</w:t>
      </w:r>
    </w:p>
    <w:p w:rsidR="0028469C" w:rsidRDefault="0028469C" w:rsidP="0028469C">
      <w:pPr>
        <w:pStyle w:val="NormalWeb"/>
      </w:pPr>
      <w:r>
        <w:t>Η προσυπογραφή της Υπεύθυνης Δήλωσης από τον/τη διδάσκοντα/ουσα είναι απαραίτητη, ώστε να ενημερώνεται για τους/τις μαθητές/τριες που θα έχει στην τάξη του/της στις ώρες του μαθήματος των Θρησκευτικών.</w:t>
      </w:r>
    </w:p>
    <w:p w:rsidR="0028469C" w:rsidRDefault="0028469C" w:rsidP="0028469C">
      <w:pPr>
        <w:pStyle w:val="NormalWeb"/>
      </w:pPr>
      <w:r>
        <w:t>Η παραπάνω Υπεύθυνη Δήλωση του ν.1599/1986, με βεβαιωμένο το γνήσιο της υπογραφής του/της ίδιου/ας μαθητή/τριας (αν είναι ενήλικος/η) ή και των δύο γονέων του/της (αν είναι ανήλικος/η), παραλαμβάνεται από τον/τη Διευθυντή/ντρια του σχολείου εντός αποκλειστικής χρονικής προθεσμίας που διαρκεί από την 1η Σεπτεμβρίου έως και τη 14η Σεπτεμβρίου κάθε σχολικού έτους.( φέτος επειδή τα σχολεία άνοικαν αργότερα οι δηλώσεις μπορούσαν να γίνουν μέχρι την 21</w:t>
      </w:r>
      <w:r w:rsidRPr="0028469C">
        <w:rPr>
          <w:vertAlign w:val="superscript"/>
        </w:rPr>
        <w:t>η</w:t>
      </w:r>
      <w:r>
        <w:t xml:space="preserve"> Σεπτεμβρίου ) </w:t>
      </w:r>
    </w:p>
    <w:p w:rsidR="0028469C" w:rsidRDefault="0028469C" w:rsidP="0028469C">
      <w:pPr>
        <w:pStyle w:val="NormalWeb"/>
      </w:pPr>
      <w:r>
        <w:t>Οι μαθητές/τριες που απαλλάσσονται από το μάθημα των Θρησκευτικών δεν πρέπει σε καμία περίπτωση να περιφέρονται εντός ή εκτός του σχολείου ή να απουσιάζουν (αδικαιολόγητα), αλλά να απασχολούνται σύμφωνα με τα διαλαμβανόμενα στην παρούσα εγκύκλιο.</w:t>
      </w:r>
    </w:p>
    <w:p w:rsidR="0028469C" w:rsidRDefault="0028469C" w:rsidP="0028469C">
      <w:pPr>
        <w:pStyle w:val="NormalWeb"/>
      </w:pPr>
      <w:r>
        <w:t>Ο/Η Διευθυντής/ντρια της σχολικής μονάδας σε συνεργασία με τον Σύλλογο των Διδασκόντων/ουσών, σύμφωνα με τις διατάξεις του ν. 1566/1985 (Α ́ 167) και της υπ ́ αριθμ. Φ.353.1/324/105657/Δ1/8-10-2002 (Β ́ 1340) υπουργικής απόφασης, αποφασίζουν κατά περίπτωση για τον τρόπο που απασχολούνται υποχρεωτικά οι απαλλασσόμενοι/ες μαθητές/τριες, συντάσσοντας σχετική πράξη (διαφορετικό διδακτικό αντικείμενο σε άλλο τμήμα της ίδιας τάξης, ερευνητική δημιουργική δραστηριότητα κ.α.) και έχοντας την πλήρη ευθύνη. Σε περίπτωση που η συγκεκριμένη τάξη λειτουργεί μόνο με ένα τμήμα, οι μαθητές/τριες αυτοί/ές παρακολουθούν εκπαιδευτικό πρόγραμμα που καθορίζεται από τον Σύλλογο Διδασκόντων/ουσών.</w:t>
      </w:r>
    </w:p>
    <w:p w:rsidR="0028469C" w:rsidRDefault="0028469C" w:rsidP="0028469C">
      <w:pPr>
        <w:pStyle w:val="NormalWeb"/>
      </w:pPr>
      <w:r>
        <w:t>Για τη χορήγηση της απαλλαγής ακολουθείται παρόμοια διαδικασία με αυτήν που προβλέπεται για αντίστοιχες απαλλαγές μαθητών/τριών από μαθήματα για την Πρωτοβάθμια και Δευτεροβάθμια Εκπαίδευση, σύμφωνα με τις κείμενες διατάξεις.</w:t>
      </w:r>
    </w:p>
    <w:p w:rsidR="0028469C" w:rsidRPr="0028469C" w:rsidRDefault="0028469C" w:rsidP="0028469C">
      <w:pPr>
        <w:pStyle w:val="NormalWeb"/>
      </w:pPr>
      <w:r>
        <w:t>Η ισχύς της χορήγησης απαλλαγής είναι ετήσια και ανανεώνεται για κάθε σχολικό έτος με την ίδια διαδικασία.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lastRenderedPageBreak/>
        <w:t>Άρθρο 27</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Έλεγχος και καταχώριση των απουσιών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1)Η απουσία μαθητή/τριας από το σχολείο καταγράφεται στο Ημερήσιο Δελτίο Φοίτησης κάθε διδακτική ώρα.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2)Το Ημερήσιο Δελτίο Φοίτησης υπογράφεται στην αρχή κάθε διδακτικής ώρας από τον/τη διδάσκοντα/ ουσα, ο/η οποίος/α έχει και την αποκλειστική ευθύνη του ελέγχου του. Η συμπλήρωση και η φύλαξη του ανατίθεται από τον/την Υπεύθυνο/η καθηγητή/τρια του τμήματος σε μαθητή/τρια ή μαθητές/τριες, σύμφωνα με κριτήρια που ορίζει ο Σύλλογος Διδασκόντων/ουσών για παιδαγωγικούς λόγους.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3)Για τον έλεγχο των απουσιών των μαθητών/τριών τηρείται Βιβλίο Φοίτησης (απουσιολόγιο), στο οποίο καταχωρίζεται αριθμητικά το άθροισμα των απουσιών της ημέρας κάθε μαθητή/τριας που απουσίασε, όπως αυτές έχουν καταγραφεί στο Ημερήσιο Δελτίο Φοίτησης. Η τήρηση του Βιβλίου Φοίτησης (απουσιολογίου) ανατίθεται σε καθηγητή/τρια που ορίζεται από τον Σύλλογο Διδασκόντων/ουσών, ο/η οποίος/α το τηρεί ηλεκτρονικά, σύμφωνα με τις διατάξεις της παρ. 2 του άρθρου 5 της παρούσας.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4)Οι απουσίες που καταχωρίζονται στο Βιβλίο Φοίτησης (απουσιολόγιο), αφού αθροιστούν κατά τετράμηνο, μεταφέρονται συνολικά στα Ατομικά Δελτία των μαθητών/τριών και καταγράφονται στον ατομικό έλεγχο, ώστε να γνωστοποιηθούν στους κηδεμόνες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5)Κατά τη λήξη του Β' τετράμηνου και πριν από την έναρξη των γραπτών προαγωγικών και απολυτηρίων εξετάσεων, οι απουσίες των δύο τετράμηνων αθροίζονται και το άθροισμα καταγράφεται στα Ατομικά Δελτία των μαθητών/τριών. Το γενικό σύνολο των απουσιών, καθώς και τα δικαιολογητικά απουσίας που έχουν προσκομιστεί, αποτελούν τη βάση για τον χαρακτηρισμό της φοίτησης των μαθητών/τριών.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6)Στην ειδική πράξη του Συλλόγου των Διδασκόντων των ΕΠΑ. Λ. κάθε Α' τετραμήνου, εφόσον έχει διαπιστωθεί ότι το άθροισμα των απουσιών του/της μαθητή/τριας είναι μεγαλύτερο από τον αριθμό απουσιών που χαρακτηρίζει τη φοίτηση ανεπαρκή, ο/η μαθητής/τρια χαρακτηρίζεται ως μη παρακολουθών/ούσα και δε λαμβάνεται υπόψη α) στα αριθμητικά δεδομένα του τμήματος για τις αναθέσεις των μαθημάτων, θεωρητικών και εργαστηριακών, καθώς και β) στον προγραμματισμό τμημάτων για το επόμενο σχολικό έτος, κενών και </w:t>
      </w:r>
      <w:r w:rsidR="00404977">
        <w:rPr>
          <w:rFonts w:eastAsia="Times New Roman" w:cstheme="minorHAnsi"/>
          <w:sz w:val="24"/>
          <w:szCs w:val="24"/>
          <w:lang w:eastAsia="el-GR"/>
        </w:rPr>
        <w:t>πλεονασμάτων των εκπαιδευτικών.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28</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Χαρακτηρισμός φοίτησης, συνέπειες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1)Η φοίτηση χαρακτηρίζεται ως επαρκής ή ανεπαρκής με βάση το γενικό σύνολο των απουσιών που σημειώθηκαν κατά τη διάρκεια του διδακτικού έτους.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2)Δεδομένης της υποχρέωσης των υπεύθυνων καθηγητών/τριών και του/της Διευθυντή/ντριας του σχολείου να ενημερώνουν άμεσα τους κηδεμόνες για τις απουσίες των μαθητών/τριών και της υποχρέωσης των κηδεμόνων να ενημερώνουν το σχολείο για τους λόγους απουσίας των μαθητών/τριών, σύμφωνα με το άρθρο 29, κατά τον χαρακτηρισμό φοίτησης οι απουσίες δεν διακρίνονται σε δικαιολογημένες και αδικαιολόγητες. Επίσης, δεν προβλέπεται η περίπτωση ανάθεσης εργασίας από τον/τη Διευθυντή/ντρια της σχολικής μονάδας σε μαθητή/τριας χωρίς την καταχώριση απουσίας/απουσιών.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3)Επαρκής χαρακτηρίζεται η φοίτηση μαθητών/τριών εφόσον το σύνολο των απουσιών του/της δεν υπερβαίνει τις εκατόν δεκατέσσερις (114).</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4)Ανεπαρκής χαρακτηρίζεται η φοίτηση μαθητή/τριας που σημείωσε πάνω από εκατόν δεκατέσσερις (114) απουσίες. Οι μαθητές/τριες των οποίων η φοίτηση χαρακτηρίζεται ανεπαρκής είναι υποχρεωμένοι/ες να επαναλάβουν τη φοίτηση τους στην ίδια τάξη.</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29</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Ενημέρωση γονέων Υποχρεώσεις γονέων μαθητών/τριών που απουσιάζουν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1)Για την τακτική παρακολούθηση της φοίτησης των μαθητών/τριών ευθύνονται εξ ολοκλήρου οι κηδεμόνες τους. Ο κηδεμόνας κάθε μαθητή/τριας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μαθητή/τριας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24.</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2)Ο/Η υπεύθυνος/η καθηγητής/τρια κάθε τμήματος οφείλει να ενημερώνει τους κηδεμόνες για την απουσία των μαθητών/τριών και να πληροφορείται τους λόγους της απουσίας τους με κάθε πρόσφορο μέσο, όπως με τηλεφώνημα, με μήνυμα ηλεκτρονικού ταχυδρομείου που αποστέλλεται από ηλεκτρονική διεύθυνση του σχολείου στην ηλεκτρονική διεύθυνση που έχουν δηλώσει οι κηδεμόνες στο σχολείο στη σχετική υπεύθυνη δήλωση τους ή με μήνυμα στο κινητό τηλέφωνο των κηδεμόνων (SMS), ή με επιστολή. Εάν η επικοινωνία με τους κηδεμόνες δεν είναι εφικτή ή εάν οι κηδεμόνες αρνηθούν την επικοινωνία ή εάν για οποιονδήποτε άλλο λόγο είναι απαραίτητο, συγκαλείται το Συμβούλιο του Τμήματος για να εξετάσει την αναγκαιότητα χρήσης ενεργειών παιδαγωγικού χαρακτήρα, όπως, ενδεικτικά, η προσφυγή σε υποστηρικτικές εκπαιδευτικές δομές ή κοινωνικές υπηρεσίες.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3)Αν ο/η μαθητής/τρια έχει απουσιάσει τρεις συνεχόμενες ημέρες ή έχει πραγματοποιήσει τριάντα (30) συνολικά απουσίες, ο/η εκπαιδευτικός που είναι υπεύθυνος/η του τμήματος επικοινωνεί άμεσα με τους γονείς/κηδεμόνες του/της μαθητή/τριας (με ηλεκτρονικό ταχυδρομείο, SMS ή με επιστολή), πληροφορείται τον λόγο των απουσιών και ενημερώνει τον/τη Διευθυντή/ντρια του σχολείου. Μετά την πρώτη ενημέρωση των γονέων/κηδεμόνων, σύμφωνα με τα παραπάνω, ο/η εκπαιδευτικός τους ενημερώνει τις πρώτες πέντε (5) εργάσιμες ημέρες κάθε μήνα, εφόσον υπάρχει μεταβολή στον συνολικό αριθμό απουσιών.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4)Όταν πραγματοποιούνται επαναλαμβανόμενες απουσίες σε ώρες του ημερήσιου προγράμματος (συμπεριλαμβανομένης της πρώτης ή τελευταίας ώρας), μεμονωμένες ή συνεχείς, χωρίς την άδεια του/της Διευθυντή/ντριας του σχολείου, αναζητούνται οι λόγοι και πραγματοποιούνται ενέργειες παιδαγωγικού χαρακτήρα που, ενδεχομένως, κρίνονται απαραίτητες.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5)Οι απουσίες των μαθητών/τριών αθροίζονται και λαμβάνονται υπόψη για τον χαρακτηρισμό της φοίτησης των μαθητών/τριών.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6)Όπου στο παρόν άρθρο αναφέρεται κηδεμόνας του μαθητή/τριας νοείται το φυσικό πρόσωπο που καθορίζεται στο άρθρο 13, προκειμένου για μαθητές/τριες που δεν έχουν συμπληρώσει το 18ο έτος της ηλικίας τους. Οι μαθητές/τριες που έχουν συμπληρώσει το 18ο έτος της ηλικίας τους εκπληρώνουν προσωπικά την υποχρέωση για τη γνωστοποίηση του λόγου απουσίας τους.</w:t>
      </w:r>
    </w:p>
    <w:p w:rsidR="0028469C" w:rsidRDefault="0028469C" w:rsidP="000750D6">
      <w:pPr>
        <w:spacing w:before="100" w:beforeAutospacing="1" w:after="100" w:afterAutospacing="1" w:line="240" w:lineRule="auto"/>
        <w:rPr>
          <w:rFonts w:eastAsia="Times New Roman" w:cstheme="minorHAnsi"/>
          <w:b/>
          <w:bCs/>
          <w:sz w:val="24"/>
          <w:szCs w:val="24"/>
          <w:lang w:eastAsia="el-GR"/>
        </w:rPr>
      </w:pP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lastRenderedPageBreak/>
        <w:t>ΚΕΦΑΛΑΙΟ ΣΤ'</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Παιδαγωγικές δράσεις και μέτρα για την εύρυθμη λειτουργία του σχολείου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30</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Δράσεις για τη διασφάλιση της εύρυθμης λειτουργίας του σχολείου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1)Σε κάθε σχολείο ο Σύλλογος των Διδασκόντων/ουσών αποφασίζει τη λήψη των μέτρων που θεωρεί απαραίτητα για την οργάνωση της σχολικής ζωής με τρόπο που να διαμορφώνεται καλό σχολικό κλίμα επικοινωνίας, διαλόγου και εμπιστοσύνης ανάμεσα σε εκπαιδευτικούς και μαθητές/τριες και ενημερώνει το Σύλλογο Γονέων και τις Μαθητικές Κοινότητες.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2)Για τον σκοπό αυτό μπορεί να αποφασιστεί η συνεργασία με υπευθύνους των υποστηρικτικών δομών των Διευθύνσεων Εκπαίδευσης ή με κοινωνικές υπηρεσίες της τοπικής αυτοδιοίκησης και η εφαρμογή κατάλληλων προγραμμάτων εντός του σχολείου. Ο Σύλλογος Διδασκόντων/ουσών έχει επίσης την παιδαγωγική ευθύνη τροποποίησης της απόφασης αυτής, αν είναι αναγκαίο.</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3)Στην αρχή του διδακτικού έτους και το αργότερο μέχρι τις 10 Σεπτεμβρίου πραγματοποιείται παιδαγωγική συνεδρίαση του Συλλόγου Διδασκόντων/ουσών, στην οποία γίνεται ο καταμερισμός των εργασιών του σχολείου στους εκπαιδευτικούς και ο προγραμματισμός του εκπαιδευτικού έργου. Στη συνεδρίαση αυτή ορίζεται για κάθε τμήμα ένας καθηγητής/τρια ως υπεύθυνος/η </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του τμήματος αυτού. Ο ρόλος του/της υπεύθυνου/ης καθηγητή/τριας είναι η παρακολούθηση της φοίτησης των μαθητών/τριών, η συστηματική υποστήριξη τους και η δημιουργία θετικού κλίματος στη σχολική κοινότητα, ο έγκαιρος εντοπισμός των μαθησιακών, οικογενειακών, οικονομικών και συναισθηματικών δυσκολιών των μαθητών/τριών, ώστε να μπορεί το σχολείο να τις αντιμετωπίσει αποτελεσματικά.</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4)Μέχρι τις 10 Οκτωβρίου ο/η Διευθυντής/ντρια του σχολείου σε συνεργασία με τον Σύλλογο Διδασκόντων/ ουσών οργανώνει ενημερωτική συγκέντρωση των γονέων και κηδεμόνων των μαθητών/τριών, στην οποία οι γονείς και κηδεμόνες ενημερώνονται από τους/τις διδάσκοντες/ουσες για ζητήματα λειτουργίας του σχολείου. Η ημέρα και ώρα της συγκέντρωσης καθορίζονται με κριτήριο τη διευκόλυνση των εργαζόμενων γονέων και κηδεμόνων.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5)Ο Σύλλογος Διδασκόντων/ουσών έχει την ευθύνη της εφαρμογής των προβλεπόμενων παιδαγωγικών κατευθύνσεων σύμφωνα με τις ιδιαιτερότητες του σχολείου. Για τον σκοπό αυτό στην αρχή του διδακτικού έτους και σε συνεργασία με τις μαθητικές κοινότητες προχωρά στην κατάρτιση ή τροποποίηση ενός πλαισίου κανόνων για την καλύτερη οργάνωση της σχολικής ζωής, του Πλαισίου Οργάνωσης Σχολικής Ζωής. Με το πλαίσιο αυτό εφαρμόζονται οι σκοποί της εκπαίδευσης, όπως καθορίζονται από το Σύνταγμα και τους σχετικούς νόμους, διατάγματα και υπουργικές αποφάσεις, στις ιδιαίτερες συνθήκες κάθε σχολείου. Το Πλαίσιο Οργάνωσης Σχολικής Ζωής κοινοποιείται στη Διεύθυνση Δευτεροβάθμιας Εκπαίδευσης. Μέχρι την ανάδειξη των νέων Μαθητικών Συμβουλίων και την κατάρτιση του ισχύει εκείνο του προηγούμενου σχολικού έτους.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6)Στην εφαρμογή του Πλαισίου Οργάνωσης της Σχολικής Ζωής βοηθούν το Συμβούλιο Τμήματος και ο/η υπεύθυνος/η καθηγητής/τρια του τμήματος.</w:t>
      </w:r>
    </w:p>
    <w:p w:rsidR="000750D6" w:rsidRPr="00404977" w:rsidRDefault="000750D6" w:rsidP="000750D6">
      <w:pPr>
        <w:spacing w:before="100" w:beforeAutospacing="1" w:after="100" w:afterAutospacing="1" w:line="240" w:lineRule="auto"/>
        <w:rPr>
          <w:rFonts w:eastAsia="Times New Roman" w:cstheme="minorHAnsi"/>
          <w:b/>
          <w:sz w:val="24"/>
          <w:szCs w:val="24"/>
          <w:lang w:eastAsia="el-GR"/>
        </w:rPr>
      </w:pPr>
      <w:r w:rsidRPr="00404977">
        <w:rPr>
          <w:rFonts w:eastAsia="Times New Roman" w:cstheme="minorHAnsi"/>
          <w:b/>
          <w:sz w:val="24"/>
          <w:szCs w:val="24"/>
          <w:lang w:eastAsia="el-GR"/>
        </w:rPr>
        <w:t>Το Συμβούλιο Τμήματος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α) αποτελείται από όλους τους/τις διδάσκοντες/ουσες στο τμήμα και προεδρεύει ο/η αρχαιότερος/η των διδασκόντων/ουσών ή ο/η Διευθυντής/ντρια ή ο/η Υποδιευθυντής/ντρια, εφόσον διδάσκουν σ' </w:t>
      </w:r>
      <w:r w:rsidRPr="00396701">
        <w:rPr>
          <w:rFonts w:eastAsia="Times New Roman" w:cstheme="minorHAnsi"/>
          <w:sz w:val="24"/>
          <w:szCs w:val="24"/>
          <w:lang w:eastAsia="el-GR"/>
        </w:rPr>
        <w:lastRenderedPageBreak/>
        <w:t>αυτό, β) συνεδριάζει έκτακτα κάθε φορά που ανακύπτουν θέματα σχετικά με τη φοίτηση, τη συμπεριφορά, την υγεία και την πρόοδο των μαθητών/τριών του τμήματος, γ) συγκαλείται από τον/την προεδρεύοντα/ουσα ή αν το ζητήσουν με έγγραφό τους δύο τουλάχιστον διδάσκοντες/ουσες, ή και ένας/μία ή περισσότεροι/ες μαθητές/ τριες για σοβαρό λόγο που αφορά όλο το τμήμα, δ) στις συνεδριάσεις του Συμβουλίου μπορεί να μετέχει και το προεδρείο της μαθητικής κοινότητας του τμήματος,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ε) συνεδριάζει κατά τη διάρκεια λειτουργίας του σχολείου και εκτός ωρών διδασκαλίας των εκπαιδευτικών, στ) συζητεί και εισηγείται στον Σύλλογο Διδασκόντων/ ουσών θέματα που σχετίζονται με την παιδαγωγική αντιμετώπιση των μαθητών/τριών του τμήματος, λαμβάνοντας</w:t>
      </w:r>
      <w:r w:rsidR="00404977">
        <w:rPr>
          <w:rFonts w:eastAsia="Times New Roman" w:cstheme="minorHAnsi"/>
          <w:sz w:val="24"/>
          <w:szCs w:val="24"/>
          <w:lang w:eastAsia="el-GR"/>
        </w:rPr>
        <w:t xml:space="preserve"> υπόψη τις ιδιαιτερότητές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Άρθρο 31</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Παιδαγωγικά μέτρα και ενέργειες παιδαγωγικού χαρακτήρα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μαθητών/τριών έτσι, ώστε να σέβονται τους διαφορετικούς ρόλους και να αναγνωρίζουν την ανάγκη τήρησης των κανόνων. Γ 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Στις περιπτώσεις των μαθητών/τριών που δε βελτιώνουν τη συμπεριφορά τους ο Σύλλογος Διδασκόντων/ ουσών προβαίνει στη λήψη μέτρων, τα οποία είναι: α) προφορική παρατήρηση, β) επίπληξη, γ) αποβολή από τα μαθήματα μίας (1) ημέρας, δ) αποβολή από τα μαθήματα δύο (2) ημερών, ε) αλλαγή σχολικού περιβάλλοντος.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2)Τα παιδαγωγικά μέτρα των περιπτ. γ' και δ' της παρ. 1 επιβάλλονται εφόσον κρίνεται ότι τα παιδαγωγικά μέτρα που έχουν ήδη εφαρμοστεί δεν έχουν φέρει αλλαγή της στάσης του/της μαθητή/τριας ή αν πρόκειται για σοβαρή παρέκκλιση, έστω και μεμονωμένη. Το παιδαγωγικό μέτρο της αλλαγής σχολικού περιβάλλοντος επιβάλλεται μόνο αν, επιπλέον των ανωτέρω, κρίνεται ότι δεν είναι δυνατή η επανόρθωση της παρέκκλισης εντός του ίδιου σχολικού περιβάλλοντος.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3)Τα παιδαγωγικά μέτρα της παρ. 1 αξιοποιούνται ως εξής: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Κάθε διδάσκων/ουσα καθηγητής/τρια μπορεί να αξιοποιήσει τα παιδαγωγικά μέτρα α και β.</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Ο/Η Διευθυντής/ντρια του σχολείου μπορεί να αξιοποιήσει τα παιδαγωγικά μέτρα α, β και γ.</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Ο Σύλλογος Διδασκόντων/ουσών μπορεί να αξιοποιήσει τα παιδαγωγικά μέτρα α, β, γ, δ και ε.</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δ) Την αλλαγή σχολικού περιβάλλοντος μπορεί να την επιβάλει μόνο ο Σύλλογος Διδασκόντων/ουσών με απόφαση στην οποία πρέπει να αιτιολογείται ειδικά ο λόγος για τον οποίο κρίνεται ότι δεν είναι δυνατή η επανόρθωση της παρέκκλισης εντός του ίδιου σχολικού περιβάλλοντος ύστερα από σύμφωνη γνώμη του Κ.Ε.Σ.Υ. εφόσον ο/η μαθητής/τρια έχει αξιολογηθεί ή, σε διαφορετική περίπτωση, του υπεύθυνου παιδαγωγικής ευθύνης Συντονιστή Εκπαιδευτικού Έργου της σχολικής μονάδας.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Το παιδαγωγικό μέτρο της αλλαγής σχολικού περιβάλλοντος ισχύει για το σχολικό έτος εντός του οποίου λήφθηκε, και από το επόμενο σχολικό έτος, ο/η μαθητής/ τρια έχει δικαίωμα να επανέλθει στο σχολείο με τη διαδικασία της μετεγγραφής. Η διαδικασία που ακολουθείται για τη λήψη απόφασης </w:t>
      </w:r>
      <w:r w:rsidRPr="00396701">
        <w:rPr>
          <w:rFonts w:eastAsia="Times New Roman" w:cstheme="minorHAnsi"/>
          <w:sz w:val="24"/>
          <w:szCs w:val="24"/>
          <w:lang w:eastAsia="el-GR"/>
        </w:rPr>
        <w:lastRenderedPageBreak/>
        <w:t>αλλαγής σχολικού περιβάλλοντος είναι η εξής: Τουλάχιστον πέντε (5) ημέρες πριν από τη λήψη της απόφασης, ενημερώνεται εγγράφως ο/η κηδεμόνας του/της μαθητή/τριας, ή ο/η ίδιος/α αν είναι ενήλικος/η, και καλούνται σε ακρόαση ενώπιον του Συλλόγου Διδασκόντων/ουσών. Στην έγγραφη ενημέρωση αναφέρεται ο τόπος, η ημέρα, η ώρα της ακρόασης και προσδιορίζεται το αντικείμενο του μέτρου και οι λόγοι που αιτιολογούν την επιβολή του. Ο/η μαθητής αν είναι ενήλικος/η ή ο/η κηδεμόνας του, έχουν δικαίωμα να λάβουν πλήρη γνώση καθώς και αντίγραφο της αξιολόγησης του Κ.Ε.Σ.Υ. ή της γνώμης του υπεύθυνου παιδαγωγικής ευθύνης Συντονιστή Εκπαιδευτικού Έργου της σχολικής μονάδας. Στη συνεδρίαση έχουν δικαίωμα να παρίστανται ο κηδεμόνας του/της μαθητή/τριας ή ο/η ίδιος/α αν είναι ενήλικος/η, καθώς και το προεδρείο της Μαθητικής Κοινότητας του τμήματος του/της και το προεδρείο του Μαθητικού Συμβουλίου του σχολείου, οι οποίοι αποχωρούν στο σύνολο τους την ώρα της ψηφοφορίας. Για τη συνεδρίαση του Συλλόγου Διδασκόντων/ ουσών συντάσσεται πρακτικό από τον γραμματέα που επικυρώνεται από τον/την Πρόεδρο του Συλλόγου και στο οποίο πρέπει να μνημονεύονται, ιδίως, τα ονόματα και η ιδιότητα των παριστάμενων μελών καθώς και ο τόπος και ο χρόνος της συνεδρίασης. Οι αποφάσεις λαμβάνονται με την πλειοψηφία των παρόντων μελών αλλά στο πρακτικό καταχωρίζονται και οι γνώμες και τα ονόματα των μελών που μειοψήφησαν. Δεν επιτρέπεται η λευκή ψήφος, η δήλωση «παρών» ή η αδικαιολόγητη αποχή. Επίσης, πρέπει να γίνεται αναλυτική αναφορά στις παιδαγωγικές μεθόδους που χρησιμοποιήθηκαν σε προηγούμενες περιπτώσεις για τον/τη συγκεκριμένο/η μαθητή/τρια και στα παιδαγωγικά μέτρα που λήφθηκαν πριν την υιοθέτηση του τελευταίου κατά σειρά παιδαγωγικού μέτρου. Η απόφαση της αλλαγής του σχολικού περιβάλλοντος δεν ανακοινώνεται δημόσια, ώστε να μην περιορίζεται η παιδαγωγική αξία του ληφθέντος παιδαγωγικού μέτρου και να αποφεύγεται η διαπόμπευση του/ της μαθητή/τριας. Ο/Η Διευθυντής/ντρια Εκπαίδευσης επιλέγει τη σχολική μονάδα στην οποία θα γίνει η μετεγγραφή μετά την αλλαγή του σχολικού περιβάλλοντος σύμφωνα με την παρ. 4 του άρ 18 της παρούσας. Πρέπει πάντα να λαμβάνεται υπόψη αν λειτουργεί άλλη αντίστοιχη σχολική μονάδα στην περιοχή.</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4)Επιπλέον για τα παιδαγωγικά μέτρα της παρ. 1 ισχύουν τα εξής: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Η παρατήρηση έχει σκοπό να προειδοποιήσει τον/ τη μαθητή/τρια ότι η συμπεριφορά του/της παρεκκλίνει από τα προβλεπόμενα από το Πλαίσιο Οργάνωσης της Σχολικής Ζωής και δεν καταχωρίζεται στο Βιβλίο Καταγραφής Ενεργειών Υποστήριξης Εύρυθμης Λειτουργίας.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Τα υπόλοιπα παιδαγωγικά μέτρα καταχωρίζονται στο Βιβλίο Καταγραφής Ενεργειών Υποστήριξης Εύρυθμης Λειτουργίας.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5)Οι μαθητές/τριες που αποβάλλονται παραμένουν τις ημέρες της αποβολής στο σχολείο, οι ώρες απουσίας τους από την τάξη καταχωρίζονται και απασχολούνται με ευθύνη του/της Διευθυντή/ντριας του σχολείου. Η μορφή της απασχόλησης εντός του σχολείου καθορίζεται από το όργανο που αποφάσισε το συγκεκριμένο παιδαγωγικό μέτρο.</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6)Εάν μαθητής/τρια παρακωλύει τη διεξαγωγή μαθήματος, είναι δυνατόν να του/της επιβληθεί προφορική παρατήρηση και να απομακρυνθεί από την αίθουσα διδασκαλίας, οπότε απασχολείται με την ευθύνη του/της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Διευθυντή/ντριας του σχολείου, λαμβάνοντας απουσία. Σε περίπτωση επαναλαμβανόμενων ωριαίων απομακρύνσεων και πάντως μετά από τρεις απομακρύνσεις από τον/την ίδιο/α διδάσκοντα/ουσα ή πέντε συνολικά, το Συμβούλιο του Τμήματος εξετάζει τους ενδεδειγμένους χειρισμούς.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7)Στους/στις μαθητές/τριες που επιτυγχάνουν βαθμό ετήσιας προόδου «άριστα» απονέμεται, μετά από απόφαση του Συλλόγου Διδασκόντων/ουσών, «Αριστείο Προόδου».</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 xml:space="preserve">8)Στους/στις μαθητές/τριες κάθε τμήματος που επιτυγχάνουν τον μεγαλύτερο βαθμό ετήσιας προόδου και διαγωγή «εξαιρετική» απονέμεται, μετά από απόφαση του Συλλόγου Διδασκόντων/ουσών, </w:t>
      </w:r>
      <w:r w:rsidRPr="00396701">
        <w:rPr>
          <w:rFonts w:eastAsia="Times New Roman" w:cstheme="minorHAnsi"/>
          <w:sz w:val="24"/>
          <w:szCs w:val="24"/>
          <w:lang w:eastAsia="el-GR"/>
        </w:rPr>
        <w:lastRenderedPageBreak/>
        <w:t>«Βραβείο Προόδου». Σε περίπτωση ισοβαθμίας το «Βραβείο Προόδου» απονέμεται σε όλους/ες τους μαθητές/τριες που ισοβάθμισαν.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9)Στους/στις μαθητές/τριες οι οποίοι/ες έχουν σημειώσει σημαντική βελτίωση της επίδοσης τους, απονέμεται, μετά από απόφαση του Συλλόγου Διδασκόντων/ουσών, «Επαινος Προσωπικής Βελτίωσης».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10)Στους/στις μαθητές/τριες που διακρίνονται για ιδιαίτερες πράξεις αλληλεγγύης και κοινωνικής προσφοράς και για πράξεις που εκφράζουν πνεύμα ανιδιοτελούς φιλαλληλίας απονέμεται ειδικός έπαινος.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11)Ο τύπος και οι διαστάσεις των ειδικών διπλωμάτων που προβλέπονται στο άρθρο αυτό καθορίζονται με απόφαση του Υπουργού Παιδείας, Έρευνας και Θρησκευμάτων.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12)Όλες οι τιμητικές διακρίσεις επιδίδονται σε επίσημη τελετή κατά την Εορτή της Σημαίας. Στην τελετή αυτή προσκαλούνται να παραστούν οι τοπικές αρχές και οι γονείς κ</w:t>
      </w:r>
      <w:r w:rsidR="00404977">
        <w:rPr>
          <w:rFonts w:eastAsia="Times New Roman" w:cstheme="minorHAnsi"/>
          <w:sz w:val="24"/>
          <w:szCs w:val="24"/>
          <w:lang w:eastAsia="el-GR"/>
        </w:rPr>
        <w:t>αι κηδεμόνες των μαθητών/τριών.</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 xml:space="preserve">Άρθρο 32 </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b/>
          <w:bCs/>
          <w:sz w:val="24"/>
          <w:szCs w:val="24"/>
          <w:lang w:eastAsia="el-GR"/>
        </w:rPr>
        <w:t>Διαγωγή</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1)Η συμπεριφορά των μαθητών/τριών, που εκδηλώνεται με οποιοδήποτε τρόπο, με πράξεις ή παραλείψεις, συνιστά τη διαγωγή τους.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2)Η διαγωγή περιλαμβάνεται μεταξύ των στοιχείων της μαθητικής κατάστασης των μαθητών/τριών που φοιτούν κάθε έτος στο Γυμνάσιο ή Γενικό Λύκειο ή Επαγγελματικό Λύκειο, στα Γυμνάσια ΕΑΕ, στα Λύκεια ΕΑΕ, στα Ενιαία Ειδικά Επαγγελματικά Γυμνάσια-Λύκεια και Ε.Ε.Ε.ΕΚ. και ελέγχεται, χαρακτηρίζεται και καταχωρίζεται στα οικεία βιβλία, σύμφωνα με τις διατάξεις της παρούσας.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3)Οι μαθητές/τριες οφείλουν να ακολουθούν τους κανόνες που διέπουν τη σχολική ζωή, όπως αυτοί ορίζονται από την κείμενη νομοθεσία και το Πλαίσιο Οργάνωσης της Σχολικής Ζωής, σύμφωνα με όσα προβλέπονται στην παρ. 5 του άρθρου 30. Κάθε πράξη ή παράλειψη που έρχεται σε αντίθεση με αυτούς αποτελεί αντικείμενο παιδαγωγικού ελέγχου και αντιμετωπίζεται με παιδαγωγικά μέσα.</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4)Η διαγωγή κάθε μαθητή/τριας χαρακτηρίζεται ως «εξαιρετική», «καλή» ή «μεμπτή» ως εξής: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α) «Εξαιρετική» χαρακτηρίζεται η διαγωγή του/της μαθητή/τριας, όταν τηρεί απολύτως τους κανόνες της σχολικής ζωής.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β) «Καλή» χαρακτηρίζεται η διαγωγή του/της μαθητή/ τριας, όταν υπάρχουν παρεκκλίσεις από την τήρηση των κανόνων της σχολικής ζωής.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γ) «Μεμπτή» χαρακτηρίζεται η διαγωγή μαθητή/τριας όταν αυτός/ή αποκλίνει από την προσήκουσα διαγωγή σε βαθμό ανεπίτρεπτο, αλλά κρίνεται ότι είναι δυνατή η επανόρθωση της παρέκκλισης αυτής εντός του ίδιου σχολικού περιβάλλοντος.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δ) Όταν κρίνεται ότι η απόκλιση από την προσήκουσα διαγωγή δεν είναι δυνατόν να επανορθωθεί εντός του ίδιου σχολικού περιβάλλοντος, ο/η μαθητής/τρια υποχρεώνεται σε αλλαγή σχολικού περιβάλλοντος, με τη διαδικασία που περιγράφεται στην περιπτ. δ της παρ. 3 του άρθρου 31, ώστε σε ένα νέο σχολικό περιβάλλον να δοθεί η ευχέρεια βελτίωσης της διαγωγής του/της.</w:t>
      </w:r>
    </w:p>
    <w:p w:rsidR="000750D6" w:rsidRPr="00396701"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lastRenderedPageBreak/>
        <w:t>5)Ο ετήσιος χαρακτηρισμός της διαγωγής των μαθητών/τριών πραγματοποιείται με τη λήξη του διδακτικού έτους με ειδική πράξη του Συλλόγου Διδασκόντων/ ουσών, ο οποίος αποφαίνεται κατά πλειοψηφία συνεκτιμώντας την εν γένει συμπεριφορά τους καθώς και τα παιδαγωγικά μέτρα ή τις ηθικές αμοιβές που έχουν καταχωριστεί στα οικεία βιβλία. Κάθε χαρακτηρισμός διαγωγής ως «καλής» ή «μεμπτής» πρέπει να είναι αιτιολογημένος.</w:t>
      </w:r>
    </w:p>
    <w:p w:rsidR="000750D6" w:rsidRDefault="000750D6" w:rsidP="000750D6">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6)Στην ίδια πράξη χαρακτηρίζεται και η διαγωγή των μαθητών/τριών των οποίων η φοίτηση χαρακτηρίστηκε ανεπαρκής.</w:t>
      </w:r>
    </w:p>
    <w:p w:rsidR="0028469C" w:rsidRPr="00396701" w:rsidRDefault="0028469C" w:rsidP="000750D6">
      <w:p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 xml:space="preserve">7) αυτό το άρθρο καταργήθηκε και η εγγραφή της διαγωγής έγινε υποχρεωτική </w:t>
      </w:r>
    </w:p>
    <w:p w:rsidR="000750D6" w:rsidRPr="00396701" w:rsidRDefault="000750D6" w:rsidP="002A252E">
      <w:pPr>
        <w:spacing w:before="100" w:beforeAutospacing="1" w:after="100" w:afterAutospacing="1" w:line="240" w:lineRule="auto"/>
        <w:rPr>
          <w:rFonts w:eastAsia="Times New Roman" w:cstheme="minorHAnsi"/>
          <w:sz w:val="24"/>
          <w:szCs w:val="24"/>
          <w:lang w:eastAsia="el-GR"/>
        </w:rPr>
      </w:pPr>
      <w:r w:rsidRPr="00396701">
        <w:rPr>
          <w:rFonts w:eastAsia="Times New Roman" w:cstheme="minorHAnsi"/>
          <w:sz w:val="24"/>
          <w:szCs w:val="24"/>
          <w:lang w:eastAsia="el-GR"/>
        </w:rPr>
        <w:t>8)Καμία μεταβολή της διαγωγής μαθητή/τριας δεν μπορεί να γίνει από τον Σύλλογο Διδασκόντων/ουσών μετά την οριστική έξοδο του/της από το σχολείο.</w:t>
      </w:r>
    </w:p>
    <w:p w:rsidR="0028469C" w:rsidRDefault="0028469C" w:rsidP="0028469C">
      <w:pPr>
        <w:spacing w:after="0" w:line="240" w:lineRule="auto"/>
        <w:ind w:left="720"/>
        <w:jc w:val="both"/>
        <w:rPr>
          <w:rFonts w:ascii="Comic Sans MS" w:hAnsi="Comic Sans MS"/>
          <w:b/>
          <w:color w:val="252525"/>
        </w:rPr>
      </w:pPr>
      <w:r>
        <w:rPr>
          <w:rFonts w:ascii="Comic Sans MS" w:hAnsi="Comic Sans MS"/>
          <w:b/>
          <w:color w:val="252525"/>
        </w:rPr>
        <w:t>ΑΠΟΥΣΙΑ Ή ΚΑΘΥΣΤΕΡΗΜΕΝΗ ΠΡΟΣΕΛΕΥΣΗ ΤΟ ΠΡΩΙ</w:t>
      </w:r>
    </w:p>
    <w:p w:rsidR="0028469C" w:rsidRDefault="0028469C" w:rsidP="0028469C">
      <w:pPr>
        <w:spacing w:after="0" w:line="240" w:lineRule="auto"/>
        <w:jc w:val="both"/>
        <w:rPr>
          <w:rFonts w:ascii="Comic Sans MS" w:hAnsi="Comic Sans MS"/>
        </w:rPr>
      </w:pPr>
      <w:r>
        <w:rPr>
          <w:rFonts w:ascii="Comic Sans MS" w:hAnsi="Comic Sans MS"/>
        </w:rPr>
        <w:t xml:space="preserve">Η πρωινή προσέλευση των μαθητών/τριών ορίζεται στις </w:t>
      </w:r>
      <w:r>
        <w:rPr>
          <w:rFonts w:ascii="Comic Sans MS" w:hAnsi="Comic Sans MS"/>
          <w:b/>
        </w:rPr>
        <w:t>8.15΄</w:t>
      </w:r>
      <w:r>
        <w:rPr>
          <w:rFonts w:ascii="Comic Sans MS" w:hAnsi="Comic Sans MS"/>
        </w:rPr>
        <w:t xml:space="preserve"> και οι μαθητές/τριες είναι υποχρεωμένοι/ες να προσέρχονται </w:t>
      </w:r>
      <w:r w:rsidRPr="0028469C">
        <w:rPr>
          <w:rFonts w:ascii="Comic Sans MS" w:hAnsi="Comic Sans MS"/>
          <w:b/>
        </w:rPr>
        <w:t>5 λεπτά νωρίτερα</w:t>
      </w:r>
      <w:r>
        <w:rPr>
          <w:rFonts w:ascii="Comic Sans MS" w:hAnsi="Comic Sans MS"/>
        </w:rPr>
        <w:t xml:space="preserve"> . Μαθητής/τρια που προσέρχεται με καθυστέρηση δε γίνεται δεκτός/ή χωρίς καταχώριση απουσίας. Εξαιρούνται οι περιπτώσεις καθυστερημένης πρωινής προσέλευσης λόγω λεωφορείου ΚΤΕΛ ή Αστικού.</w:t>
      </w:r>
    </w:p>
    <w:p w:rsidR="0028469C" w:rsidRDefault="0028469C" w:rsidP="0028469C">
      <w:pPr>
        <w:spacing w:after="0" w:line="240" w:lineRule="auto"/>
        <w:jc w:val="both"/>
        <w:rPr>
          <w:rFonts w:ascii="Comic Sans MS" w:hAnsi="Comic Sans MS"/>
        </w:rPr>
      </w:pPr>
    </w:p>
    <w:p w:rsidR="0028469C" w:rsidRDefault="0028469C" w:rsidP="0028469C">
      <w:pPr>
        <w:spacing w:after="0" w:line="240" w:lineRule="auto"/>
        <w:ind w:left="360"/>
        <w:jc w:val="both"/>
        <w:rPr>
          <w:rFonts w:ascii="Comic Sans MS" w:hAnsi="Comic Sans MS"/>
          <w:b/>
          <w:color w:val="252525"/>
        </w:rPr>
      </w:pPr>
      <w:r>
        <w:rPr>
          <w:rFonts w:ascii="Comic Sans MS" w:hAnsi="Comic Sans MS"/>
          <w:b/>
          <w:color w:val="252525"/>
        </w:rPr>
        <w:t>ΚΑΘΥΣΤΕΡΗΣΗ ΣΕ ΕΝΔΙΑΜΕΣΕΣ ΔΙΔΑΚΤΙΚΕΣ ΠΕΡΙΟΔΟΥΣ</w:t>
      </w:r>
    </w:p>
    <w:p w:rsidR="0028469C" w:rsidRDefault="0028469C" w:rsidP="0028469C">
      <w:pPr>
        <w:spacing w:after="0" w:line="240" w:lineRule="auto"/>
        <w:jc w:val="both"/>
        <w:rPr>
          <w:rFonts w:ascii="Comic Sans MS" w:hAnsi="Comic Sans MS"/>
        </w:rPr>
      </w:pPr>
      <w:r>
        <w:rPr>
          <w:rFonts w:ascii="Comic Sans MS" w:hAnsi="Comic Sans MS"/>
        </w:rPr>
        <w:t xml:space="preserve">Οποιαδήποτε καθυστερημένη προσέλευση μαθητή/τριας σε ενδιάμεση διδακτική περίοδο δεν επιτρέπεται. Ο/η μαθητής/τρια μπορεί να γίνει δεκτός/ή στην τάξη, κατά την κρίση του διδάσκοντος αλλά με καταχώριση απουσίας. </w:t>
      </w:r>
    </w:p>
    <w:p w:rsidR="0028469C" w:rsidRDefault="0028469C" w:rsidP="0028469C">
      <w:pPr>
        <w:spacing w:after="0" w:line="240" w:lineRule="auto"/>
        <w:jc w:val="both"/>
        <w:rPr>
          <w:rFonts w:ascii="Comic Sans MS" w:hAnsi="Comic Sans MS"/>
        </w:rPr>
      </w:pPr>
    </w:p>
    <w:p w:rsidR="0028469C" w:rsidRDefault="0028469C" w:rsidP="0028469C">
      <w:pPr>
        <w:spacing w:after="0" w:line="240" w:lineRule="auto"/>
        <w:ind w:left="720"/>
        <w:jc w:val="both"/>
        <w:rPr>
          <w:rFonts w:ascii="Comic Sans MS" w:hAnsi="Comic Sans MS"/>
          <w:b/>
          <w:color w:val="252525"/>
        </w:rPr>
      </w:pPr>
      <w:r>
        <w:rPr>
          <w:rFonts w:ascii="Comic Sans MS" w:hAnsi="Comic Sans MS"/>
          <w:b/>
          <w:color w:val="252525"/>
        </w:rPr>
        <w:t>ΑΠΟΥΣΙΑ ΑΠΟ ΕΝΔΙΑΜΕΣΕΣ ΔΙΔΑΚΤΙΚΕΣ ΠΕΡΙΟΔΟΥΣ</w:t>
      </w:r>
    </w:p>
    <w:p w:rsidR="0028469C" w:rsidRDefault="0028469C" w:rsidP="0028469C">
      <w:pPr>
        <w:spacing w:after="0" w:line="240" w:lineRule="auto"/>
        <w:jc w:val="both"/>
        <w:rPr>
          <w:rFonts w:ascii="Comic Sans MS" w:hAnsi="Comic Sans MS"/>
        </w:rPr>
      </w:pPr>
      <w:r>
        <w:rPr>
          <w:rFonts w:ascii="Comic Sans MS" w:hAnsi="Comic Sans MS"/>
        </w:rPr>
        <w:t xml:space="preserve">Απουσία από ενδιάμεση διδακτική περίοδο, χωρίς άδεια της Διεύθυνσης, </w:t>
      </w:r>
      <w:r>
        <w:rPr>
          <w:rFonts w:ascii="Comic Sans MS" w:hAnsi="Comic Sans MS"/>
          <w:u w:val="single"/>
        </w:rPr>
        <w:t>δεν επιτρέπεται</w:t>
      </w:r>
      <w:r>
        <w:rPr>
          <w:rFonts w:ascii="Comic Sans MS" w:hAnsi="Comic Sans MS"/>
        </w:rPr>
        <w:t xml:space="preserve">  και ενημερώνονται αμέσως οι κηδεμόνες.</w:t>
      </w:r>
    </w:p>
    <w:p w:rsidR="0028469C" w:rsidRDefault="0028469C" w:rsidP="0028469C">
      <w:pPr>
        <w:spacing w:after="0" w:line="240" w:lineRule="auto"/>
        <w:jc w:val="both"/>
        <w:rPr>
          <w:rFonts w:ascii="Comic Sans MS" w:hAnsi="Comic Sans MS"/>
        </w:rPr>
      </w:pPr>
    </w:p>
    <w:p w:rsidR="0028469C" w:rsidRDefault="0028469C" w:rsidP="0028469C">
      <w:pPr>
        <w:spacing w:after="0" w:line="240" w:lineRule="auto"/>
        <w:ind w:left="720"/>
        <w:jc w:val="both"/>
        <w:rPr>
          <w:rFonts w:ascii="Comic Sans MS" w:hAnsi="Comic Sans MS"/>
          <w:b/>
          <w:color w:val="252525"/>
        </w:rPr>
      </w:pPr>
      <w:r>
        <w:rPr>
          <w:rFonts w:ascii="Comic Sans MS" w:hAnsi="Comic Sans MS"/>
          <w:b/>
          <w:color w:val="252525"/>
        </w:rPr>
        <w:t>ΑΠΟΧΩΡΗΣΗ ΑΠΟ ΤΟ ΣΧΟΛΕΙΟ ΜΕ ΑΔΕΙΑ</w:t>
      </w:r>
    </w:p>
    <w:p w:rsidR="0028469C" w:rsidRDefault="0028469C" w:rsidP="0028469C">
      <w:pPr>
        <w:spacing w:after="0" w:line="240" w:lineRule="auto"/>
        <w:jc w:val="both"/>
        <w:rPr>
          <w:rFonts w:ascii="Comic Sans MS" w:hAnsi="Comic Sans MS"/>
        </w:rPr>
      </w:pPr>
      <w:r>
        <w:rPr>
          <w:rFonts w:ascii="Comic Sans MS" w:hAnsi="Comic Sans MS"/>
        </w:rPr>
        <w:t xml:space="preserve">Η παραμονή των μαθητών/τριών στους χώρους του Σχολείου είναι υποχρεωτική σε όλες τις ώρες λειτουργίας του. </w:t>
      </w:r>
      <w:r>
        <w:rPr>
          <w:rFonts w:ascii="Comic Sans MS" w:hAnsi="Comic Sans MS"/>
          <w:b/>
          <w:u w:val="single"/>
        </w:rPr>
        <w:t>Έξοδος μαθητών/τριών από τους σχολικούς χώρους χωρίς άδεια αποτελεί παράπτωμα που τιμωρείται.</w:t>
      </w:r>
      <w:r>
        <w:rPr>
          <w:rFonts w:ascii="Comic Sans MS" w:hAnsi="Comic Sans MS"/>
        </w:rPr>
        <w:t xml:space="preserve"> Στους/στις μαθητές/τριες, που έχουν σοβαρούς λόγους να αποχωρήσουν από το Σχολείο πριν από τη λήξη των μαθημάτων, δίνεται άδεια μετά από επικοινωνία με τους κηδεμόνες τους. </w:t>
      </w:r>
    </w:p>
    <w:p w:rsidR="0028469C" w:rsidRDefault="0028469C" w:rsidP="0028469C">
      <w:pPr>
        <w:spacing w:after="0" w:line="240" w:lineRule="auto"/>
        <w:jc w:val="both"/>
        <w:rPr>
          <w:rFonts w:ascii="Comic Sans MS" w:hAnsi="Comic Sans MS"/>
        </w:rPr>
      </w:pPr>
    </w:p>
    <w:p w:rsidR="0028469C" w:rsidRDefault="0028469C" w:rsidP="0028469C">
      <w:pPr>
        <w:spacing w:after="0" w:line="240" w:lineRule="auto"/>
        <w:ind w:left="720"/>
        <w:jc w:val="both"/>
        <w:rPr>
          <w:rFonts w:ascii="Comic Sans MS" w:hAnsi="Comic Sans MS"/>
          <w:b/>
          <w:color w:val="252525"/>
        </w:rPr>
      </w:pPr>
      <w:r>
        <w:rPr>
          <w:rFonts w:ascii="Comic Sans MS" w:hAnsi="Comic Sans MS"/>
          <w:b/>
          <w:color w:val="252525"/>
        </w:rPr>
        <w:t>ΣΥΜΠΕΡΙΦΟΡΑ-ΔΙΑΓΩΓΗ</w:t>
      </w:r>
    </w:p>
    <w:p w:rsidR="0028469C" w:rsidRDefault="0028469C" w:rsidP="0028469C">
      <w:pPr>
        <w:spacing w:after="0" w:line="240" w:lineRule="auto"/>
        <w:jc w:val="both"/>
        <w:rPr>
          <w:rFonts w:ascii="Comic Sans MS" w:hAnsi="Comic Sans MS"/>
          <w:b/>
          <w:bCs/>
        </w:rPr>
      </w:pPr>
      <w:r>
        <w:rPr>
          <w:rFonts w:ascii="Comic Sans MS" w:hAnsi="Comic Sans MS"/>
        </w:rPr>
        <w:t xml:space="preserve">Η συμμόρφωση σε κανόνες που διέπουν τη ζωή στο Σχολείο είναι υποχρεωτική για όλους τους/τις μαθητές/τριες. Οι κανόνες αυτοί απορρέουν είτε από τη σχολική νομοθεσία, είτε από εσωτερικές ρυθμίσεις. </w:t>
      </w:r>
      <w:r>
        <w:rPr>
          <w:rFonts w:ascii="Comic Sans MS" w:hAnsi="Comic Sans MS"/>
          <w:b/>
          <w:bCs/>
        </w:rPr>
        <w:t>Προσπάθεια όλων είναι να υπάρχει ένα ήρεμο και ασφαλές μαθησιακό περιβάλλον.</w:t>
      </w:r>
    </w:p>
    <w:p w:rsidR="0028469C" w:rsidRDefault="0028469C" w:rsidP="0028469C">
      <w:pPr>
        <w:spacing w:after="0" w:line="240" w:lineRule="auto"/>
        <w:jc w:val="both"/>
        <w:rPr>
          <w:rFonts w:ascii="Comic Sans MS" w:hAnsi="Comic Sans MS"/>
          <w:b/>
          <w:bCs/>
          <w:u w:val="single"/>
        </w:rPr>
      </w:pPr>
      <w:r>
        <w:rPr>
          <w:rFonts w:ascii="Comic Sans MS" w:hAnsi="Comic Sans MS"/>
          <w:b/>
          <w:bCs/>
          <w:u w:val="single"/>
        </w:rPr>
        <w:t>Οι μαθητές/τριες οφείλουν :</w:t>
      </w:r>
    </w:p>
    <w:p w:rsidR="0028469C" w:rsidRDefault="0028469C" w:rsidP="0028469C">
      <w:pPr>
        <w:pStyle w:val="ListParagraph"/>
        <w:numPr>
          <w:ilvl w:val="0"/>
          <w:numId w:val="18"/>
        </w:numPr>
        <w:spacing w:after="0" w:line="240" w:lineRule="auto"/>
        <w:contextualSpacing w:val="0"/>
        <w:jc w:val="both"/>
        <w:rPr>
          <w:rFonts w:ascii="Comic Sans MS" w:hAnsi="Comic Sans MS"/>
        </w:rPr>
      </w:pPr>
      <w:r>
        <w:rPr>
          <w:rFonts w:ascii="Comic Sans MS" w:hAnsi="Comic Sans MS"/>
        </w:rPr>
        <w:t>να μην εμποδίζουν την ομαλή διεξαγωγή των μαθημάτων και των σχολικών εκδηλώσεων.</w:t>
      </w:r>
    </w:p>
    <w:p w:rsidR="0028469C" w:rsidRDefault="0028469C" w:rsidP="0028469C">
      <w:pPr>
        <w:pStyle w:val="ListParagraph"/>
        <w:numPr>
          <w:ilvl w:val="0"/>
          <w:numId w:val="18"/>
        </w:numPr>
        <w:spacing w:after="0" w:line="240" w:lineRule="auto"/>
        <w:contextualSpacing w:val="0"/>
        <w:jc w:val="both"/>
        <w:rPr>
          <w:rFonts w:ascii="Comic Sans MS" w:hAnsi="Comic Sans MS"/>
        </w:rPr>
      </w:pPr>
      <w:r>
        <w:rPr>
          <w:rFonts w:ascii="Comic Sans MS" w:hAnsi="Comic Sans MS"/>
        </w:rPr>
        <w:t>να υπακούουν στις παραινέσεις των εκπαιδευτικών.</w:t>
      </w:r>
    </w:p>
    <w:p w:rsidR="0028469C" w:rsidRDefault="0028469C" w:rsidP="0028469C">
      <w:pPr>
        <w:pStyle w:val="ListParagraph"/>
        <w:numPr>
          <w:ilvl w:val="0"/>
          <w:numId w:val="18"/>
        </w:numPr>
        <w:spacing w:after="0" w:line="240" w:lineRule="auto"/>
        <w:contextualSpacing w:val="0"/>
        <w:jc w:val="both"/>
        <w:rPr>
          <w:rFonts w:ascii="Comic Sans MS" w:hAnsi="Comic Sans MS"/>
        </w:rPr>
      </w:pPr>
      <w:r>
        <w:rPr>
          <w:rFonts w:ascii="Comic Sans MS" w:hAnsi="Comic Sans MS"/>
        </w:rPr>
        <w:t>να είναι ευγενικοί/ές, να χρησιμοποιούν κόσμιο λεξιλόγιο και να μην εκδηλώνουν επιθετική συμπεριφορά.</w:t>
      </w:r>
    </w:p>
    <w:p w:rsidR="0028469C" w:rsidRDefault="0028469C" w:rsidP="0028469C">
      <w:pPr>
        <w:pStyle w:val="ListParagraph"/>
        <w:numPr>
          <w:ilvl w:val="0"/>
          <w:numId w:val="18"/>
        </w:numPr>
        <w:spacing w:after="0" w:line="240" w:lineRule="auto"/>
        <w:contextualSpacing w:val="0"/>
        <w:jc w:val="both"/>
        <w:rPr>
          <w:rFonts w:ascii="Comic Sans MS" w:hAnsi="Comic Sans MS"/>
        </w:rPr>
      </w:pPr>
      <w:r>
        <w:rPr>
          <w:rFonts w:ascii="Comic Sans MS" w:hAnsi="Comic Sans MS"/>
        </w:rPr>
        <w:t>να σέβονται τους/τις συμμαθητές/τριες, τους εκπαιδευτικούς και το υπόλοιπο προσωπικό του Σχολείου.</w:t>
      </w:r>
    </w:p>
    <w:p w:rsidR="0028469C" w:rsidRDefault="0028469C" w:rsidP="0028469C">
      <w:pPr>
        <w:pStyle w:val="ListParagraph"/>
        <w:numPr>
          <w:ilvl w:val="0"/>
          <w:numId w:val="18"/>
        </w:numPr>
        <w:spacing w:after="0" w:line="240" w:lineRule="auto"/>
        <w:contextualSpacing w:val="0"/>
        <w:jc w:val="both"/>
        <w:rPr>
          <w:rFonts w:ascii="Comic Sans MS" w:hAnsi="Comic Sans MS"/>
        </w:rPr>
      </w:pPr>
      <w:r>
        <w:rPr>
          <w:rFonts w:ascii="Comic Sans MS" w:hAnsi="Comic Sans MS"/>
        </w:rPr>
        <w:t>να σέβονται και να προστατεύουν τη σχολική περιουσία, καθώς και τα προσωπικά αντικείμενα των συμμαθητών/τριών τους.</w:t>
      </w:r>
    </w:p>
    <w:p w:rsidR="0028469C" w:rsidRDefault="0028469C" w:rsidP="0028469C">
      <w:pPr>
        <w:pStyle w:val="ListParagraph"/>
        <w:spacing w:after="0" w:line="240" w:lineRule="auto"/>
        <w:ind w:left="360"/>
        <w:jc w:val="both"/>
        <w:rPr>
          <w:rFonts w:ascii="Comic Sans MS" w:hAnsi="Comic Sans MS"/>
        </w:rPr>
      </w:pPr>
    </w:p>
    <w:p w:rsidR="0028469C" w:rsidRDefault="0028469C" w:rsidP="0028469C">
      <w:pPr>
        <w:spacing w:after="0" w:line="240" w:lineRule="auto"/>
        <w:ind w:left="720"/>
        <w:jc w:val="both"/>
        <w:rPr>
          <w:rFonts w:ascii="Comic Sans MS" w:hAnsi="Comic Sans MS"/>
          <w:b/>
          <w:color w:val="252525"/>
        </w:rPr>
      </w:pPr>
      <w:r>
        <w:rPr>
          <w:rFonts w:ascii="Comic Sans MS" w:hAnsi="Comic Sans MS"/>
          <w:b/>
          <w:color w:val="252525"/>
        </w:rPr>
        <w:lastRenderedPageBreak/>
        <w:t>ΚΙΝΗΤΑ ΤΗΛΕΦΩΝΑ</w:t>
      </w:r>
    </w:p>
    <w:p w:rsidR="0028469C" w:rsidRDefault="0028469C" w:rsidP="0028469C">
      <w:pPr>
        <w:spacing w:after="0" w:line="240" w:lineRule="auto"/>
        <w:jc w:val="both"/>
        <w:rPr>
          <w:rFonts w:ascii="Comic Sans MS" w:hAnsi="Comic Sans MS"/>
        </w:rPr>
      </w:pPr>
      <w:r>
        <w:rPr>
          <w:rFonts w:ascii="Comic Sans MS" w:hAnsi="Comic Sans MS"/>
        </w:rPr>
        <w:t xml:space="preserve">Η μεταφορά και η χρήση κινητού τηλεφώνου μέσα στους σχολικού χώρους </w:t>
      </w:r>
      <w:r>
        <w:rPr>
          <w:rFonts w:ascii="Comic Sans MS" w:hAnsi="Comic Sans MS"/>
          <w:b/>
        </w:rPr>
        <w:t>απαγορεύεται</w:t>
      </w:r>
      <w:r>
        <w:rPr>
          <w:rFonts w:ascii="Comic Sans MS" w:hAnsi="Comic Sans MS"/>
        </w:rPr>
        <w:t xml:space="preserve"> και συνεπάγεται </w:t>
      </w:r>
      <w:r>
        <w:rPr>
          <w:rFonts w:ascii="Comic Sans MS" w:hAnsi="Comic Sans MS"/>
          <w:b/>
        </w:rPr>
        <w:t>πειθαρχικές κυρώσεις</w:t>
      </w:r>
      <w:r>
        <w:rPr>
          <w:rFonts w:ascii="Comic Sans MS" w:hAnsi="Comic Sans MS"/>
        </w:rPr>
        <w:t>.</w:t>
      </w:r>
    </w:p>
    <w:p w:rsidR="0028469C" w:rsidRDefault="0028469C" w:rsidP="0028469C">
      <w:pPr>
        <w:spacing w:after="0" w:line="240" w:lineRule="auto"/>
        <w:jc w:val="both"/>
        <w:rPr>
          <w:rFonts w:ascii="Comic Sans MS" w:hAnsi="Comic Sans MS"/>
        </w:rPr>
      </w:pPr>
    </w:p>
    <w:p w:rsidR="0028469C" w:rsidRDefault="0028469C" w:rsidP="0028469C">
      <w:pPr>
        <w:tabs>
          <w:tab w:val="left" w:pos="770"/>
        </w:tabs>
        <w:spacing w:after="0" w:line="240" w:lineRule="auto"/>
        <w:ind w:left="720"/>
        <w:jc w:val="both"/>
        <w:rPr>
          <w:rFonts w:ascii="Comic Sans MS" w:hAnsi="Comic Sans MS"/>
          <w:b/>
          <w:color w:val="252525"/>
        </w:rPr>
      </w:pPr>
      <w:r>
        <w:rPr>
          <w:rFonts w:ascii="Comic Sans MS" w:hAnsi="Comic Sans MS"/>
          <w:b/>
          <w:color w:val="252525"/>
        </w:rPr>
        <w:t>ΚΑΠΝΙΣΜΑ, ΚΑΤΑΝΑΛΩΣΗ ΑΛΚΟΟΛ ΚΑΙ ΧΡΗΣΗ ΑΛΛΩΝ ΕΞΑΡΤΗΣΙΟΓΟΝΩΝ ΟΥΣΙΩΝ</w:t>
      </w:r>
    </w:p>
    <w:p w:rsidR="0028469C" w:rsidRDefault="0028469C" w:rsidP="0028469C">
      <w:pPr>
        <w:spacing w:after="0" w:line="240" w:lineRule="auto"/>
        <w:jc w:val="both"/>
        <w:rPr>
          <w:rFonts w:ascii="Comic Sans MS" w:hAnsi="Comic Sans MS"/>
        </w:rPr>
      </w:pPr>
      <w:r>
        <w:rPr>
          <w:rFonts w:ascii="Comic Sans MS" w:hAnsi="Comic Sans MS"/>
        </w:rPr>
        <w:t xml:space="preserve">Η κατανάλωση αλκοόλ και η χρήση, η κατοχή ή η διακίνηση εξαρτησιογόνων ουσιών στο Σχολείο, στις σχολικές εκδρομές και σε όλες τις σχολικές εκδηλώσεις, οπουδήποτε αυτές πραγματοποιούνται, </w:t>
      </w:r>
      <w:r>
        <w:rPr>
          <w:rFonts w:ascii="Comic Sans MS" w:hAnsi="Comic Sans MS"/>
          <w:b/>
          <w:bCs/>
        </w:rPr>
        <w:t>απαγορεύεται αυστηρά.</w:t>
      </w:r>
      <w:r>
        <w:rPr>
          <w:rFonts w:ascii="Comic Sans MS" w:hAnsi="Comic Sans MS"/>
        </w:rPr>
        <w:t xml:space="preserve"> </w:t>
      </w:r>
    </w:p>
    <w:p w:rsidR="0028469C" w:rsidRDefault="0028469C" w:rsidP="0028469C">
      <w:pPr>
        <w:spacing w:after="0" w:line="240" w:lineRule="auto"/>
        <w:jc w:val="both"/>
        <w:rPr>
          <w:rFonts w:ascii="Comic Sans MS" w:hAnsi="Comic Sans MS"/>
        </w:rPr>
      </w:pPr>
    </w:p>
    <w:p w:rsidR="0028469C" w:rsidRDefault="0028469C" w:rsidP="0028469C">
      <w:pPr>
        <w:tabs>
          <w:tab w:val="left" w:pos="770"/>
        </w:tabs>
        <w:spacing w:after="0" w:line="240" w:lineRule="auto"/>
        <w:ind w:left="720"/>
        <w:jc w:val="both"/>
        <w:rPr>
          <w:rFonts w:ascii="Comic Sans MS" w:hAnsi="Comic Sans MS"/>
          <w:b/>
          <w:color w:val="252525"/>
        </w:rPr>
      </w:pPr>
      <w:r>
        <w:rPr>
          <w:rFonts w:ascii="Comic Sans MS" w:hAnsi="Comic Sans MS"/>
          <w:b/>
          <w:color w:val="252525"/>
        </w:rPr>
        <w:t>ΑΝΤΙΓΡΑΦΗ ΣΕ ΕΞΕΤΑΣΗ</w:t>
      </w:r>
    </w:p>
    <w:p w:rsidR="0028469C" w:rsidRDefault="0028469C" w:rsidP="0028469C">
      <w:pPr>
        <w:spacing w:after="0" w:line="240" w:lineRule="auto"/>
        <w:jc w:val="both"/>
        <w:rPr>
          <w:rFonts w:ascii="Comic Sans MS" w:hAnsi="Comic Sans MS"/>
        </w:rPr>
      </w:pPr>
      <w:r>
        <w:rPr>
          <w:rFonts w:ascii="Comic Sans MS" w:hAnsi="Comic Sans MS"/>
        </w:rPr>
        <w:t>Η αντιγραφή με οποιοδήποτε τρόπο αποτελεί πειθαρχικό παράπτωμα και συνεπάγεται την άμεση αφαίρεση του γραπτού και βαθμολόγησή του με (0) μηδέν.</w:t>
      </w:r>
    </w:p>
    <w:p w:rsidR="0028469C" w:rsidRDefault="0028469C" w:rsidP="0028469C">
      <w:pPr>
        <w:spacing w:after="0" w:line="240" w:lineRule="auto"/>
        <w:jc w:val="both"/>
        <w:rPr>
          <w:rFonts w:ascii="Comic Sans MS" w:hAnsi="Comic Sans MS"/>
        </w:rPr>
      </w:pPr>
    </w:p>
    <w:p w:rsidR="0028469C" w:rsidRDefault="0028469C" w:rsidP="0028469C">
      <w:pPr>
        <w:tabs>
          <w:tab w:val="left" w:pos="770"/>
        </w:tabs>
        <w:spacing w:after="0" w:line="240" w:lineRule="auto"/>
        <w:ind w:left="720"/>
        <w:jc w:val="both"/>
        <w:rPr>
          <w:rFonts w:ascii="Comic Sans MS" w:hAnsi="Comic Sans MS"/>
          <w:b/>
          <w:color w:val="252525"/>
        </w:rPr>
      </w:pPr>
      <w:r>
        <w:rPr>
          <w:rFonts w:ascii="Comic Sans MS" w:hAnsi="Comic Sans MS"/>
          <w:b/>
          <w:color w:val="252525"/>
        </w:rPr>
        <w:t>ΦΡΟΝΤΙΔΑ ΓΙΑ ΤΟ ΣΧΟΛΙΚΟ ΠΕΡΙΒΑΛΛΟΝ</w:t>
      </w:r>
    </w:p>
    <w:p w:rsidR="0028469C" w:rsidRDefault="0028469C" w:rsidP="0028469C">
      <w:pPr>
        <w:pStyle w:val="Heading1"/>
        <w:spacing w:line="240" w:lineRule="auto"/>
        <w:ind w:left="717"/>
        <w:jc w:val="both"/>
        <w:rPr>
          <w:rFonts w:ascii="Comic Sans MS" w:hAnsi="Comic Sans MS"/>
          <w:color w:val="auto"/>
        </w:rPr>
      </w:pPr>
      <w:r>
        <w:rPr>
          <w:rFonts w:ascii="Comic Sans MS" w:hAnsi="Comic Sans MS"/>
        </w:rPr>
        <w:t>Οι μαθητές/τριες οφείλουν</w:t>
      </w:r>
    </w:p>
    <w:p w:rsidR="0028469C" w:rsidRDefault="0028469C" w:rsidP="0028469C">
      <w:pPr>
        <w:numPr>
          <w:ilvl w:val="0"/>
          <w:numId w:val="19"/>
        </w:numPr>
        <w:spacing w:after="0" w:line="240" w:lineRule="auto"/>
        <w:jc w:val="both"/>
        <w:rPr>
          <w:rFonts w:ascii="Comic Sans MS" w:hAnsi="Comic Sans MS"/>
        </w:rPr>
      </w:pPr>
      <w:r>
        <w:rPr>
          <w:rFonts w:ascii="Comic Sans MS" w:hAnsi="Comic Sans MS"/>
        </w:rPr>
        <w:t>να σέβονται την κινητή και ακίνητη περιουσία του Σχολείου.</w:t>
      </w:r>
    </w:p>
    <w:p w:rsidR="0028469C" w:rsidRDefault="0028469C" w:rsidP="0028469C">
      <w:pPr>
        <w:numPr>
          <w:ilvl w:val="0"/>
          <w:numId w:val="19"/>
        </w:numPr>
        <w:spacing w:after="0" w:line="240" w:lineRule="auto"/>
        <w:jc w:val="both"/>
        <w:rPr>
          <w:rFonts w:ascii="Comic Sans MS" w:hAnsi="Comic Sans MS"/>
        </w:rPr>
      </w:pPr>
      <w:r>
        <w:rPr>
          <w:rFonts w:ascii="Comic Sans MS" w:hAnsi="Comic Sans MS"/>
        </w:rPr>
        <w:t>να μη ρυπαίνουν το σχολικό χώρο, να μη γράφουν σε θρανία και τοίχους, να χρησιμοποιούν τα καλάθια απορριμμάτων.</w:t>
      </w:r>
    </w:p>
    <w:p w:rsidR="0028469C" w:rsidRDefault="0028469C" w:rsidP="0028469C">
      <w:pPr>
        <w:numPr>
          <w:ilvl w:val="0"/>
          <w:numId w:val="19"/>
        </w:numPr>
        <w:spacing w:after="0" w:line="240" w:lineRule="auto"/>
        <w:jc w:val="both"/>
        <w:rPr>
          <w:rFonts w:ascii="Comic Sans MS" w:hAnsi="Comic Sans MS"/>
        </w:rPr>
      </w:pPr>
      <w:r>
        <w:rPr>
          <w:rFonts w:ascii="Comic Sans MS" w:hAnsi="Comic Sans MS"/>
        </w:rPr>
        <w:t>να φροντίζουν για την καθαριότητα και την καλαίσθητη εμφάνιση των τάξεων.</w:t>
      </w:r>
    </w:p>
    <w:p w:rsidR="0028469C" w:rsidRDefault="0028469C" w:rsidP="0028469C">
      <w:pPr>
        <w:spacing w:after="0" w:line="240" w:lineRule="auto"/>
        <w:ind w:left="357"/>
        <w:jc w:val="both"/>
        <w:rPr>
          <w:rFonts w:ascii="Comic Sans MS" w:hAnsi="Comic Sans MS"/>
        </w:rPr>
      </w:pPr>
    </w:p>
    <w:p w:rsidR="0028469C" w:rsidRDefault="0028469C" w:rsidP="0028469C">
      <w:pPr>
        <w:spacing w:after="0" w:line="240" w:lineRule="auto"/>
        <w:jc w:val="center"/>
        <w:rPr>
          <w:rFonts w:ascii="Comic Sans MS" w:hAnsi="Comic Sans MS"/>
        </w:rPr>
      </w:pPr>
      <w:r>
        <w:rPr>
          <w:rFonts w:ascii="Comic Sans MS" w:hAnsi="Comic Sans MS"/>
        </w:rPr>
        <w:t xml:space="preserve">Ο/η μαθητής/τρια, που προκαλεί φθορά ή ζημία στην περιουσία του Σχολείου, ελέγχεται  πειθαρχικά. </w:t>
      </w:r>
    </w:p>
    <w:p w:rsidR="0028469C" w:rsidRDefault="0028469C" w:rsidP="0028469C">
      <w:pPr>
        <w:spacing w:after="0" w:line="240" w:lineRule="auto"/>
        <w:jc w:val="center"/>
        <w:rPr>
          <w:rFonts w:ascii="Comic Sans MS" w:hAnsi="Comic Sans MS"/>
          <w:u w:val="single"/>
        </w:rPr>
      </w:pPr>
      <w:r>
        <w:rPr>
          <w:rFonts w:ascii="Comic Sans MS" w:hAnsi="Comic Sans MS"/>
          <w:u w:val="single"/>
        </w:rPr>
        <w:t>Η δαπάνη αποκατάστασης επιβαρύνει</w:t>
      </w:r>
      <w:r w:rsidR="00CA10E0">
        <w:rPr>
          <w:rFonts w:ascii="Comic Sans MS" w:hAnsi="Comic Sans MS"/>
          <w:u w:val="single"/>
        </w:rPr>
        <w:t xml:space="preserve"> τον γονέα και κηδεμόνα </w:t>
      </w:r>
      <w:r>
        <w:rPr>
          <w:rFonts w:ascii="Comic Sans MS" w:hAnsi="Comic Sans MS"/>
          <w:u w:val="single"/>
        </w:rPr>
        <w:t>.</w:t>
      </w:r>
    </w:p>
    <w:p w:rsidR="0028469C" w:rsidRDefault="0028469C" w:rsidP="0028469C">
      <w:pPr>
        <w:spacing w:after="0" w:line="240" w:lineRule="auto"/>
        <w:jc w:val="both"/>
        <w:rPr>
          <w:rFonts w:ascii="Comic Sans MS" w:hAnsi="Comic Sans MS"/>
          <w:u w:val="single"/>
        </w:rPr>
      </w:pPr>
    </w:p>
    <w:p w:rsidR="00404977" w:rsidRDefault="0028469C" w:rsidP="0028469C">
      <w:pPr>
        <w:spacing w:after="0" w:line="240" w:lineRule="auto"/>
        <w:jc w:val="center"/>
        <w:rPr>
          <w:rFonts w:ascii="Comic Sans MS" w:hAnsi="Comic Sans MS"/>
          <w:b/>
          <w:i/>
        </w:rPr>
      </w:pPr>
      <w:r>
        <w:rPr>
          <w:rFonts w:ascii="Comic Sans MS" w:hAnsi="Comic Sans MS"/>
          <w:b/>
          <w:i/>
        </w:rPr>
        <w:t xml:space="preserve"> </w:t>
      </w:r>
      <w:r w:rsidR="00404977">
        <w:rPr>
          <w:rFonts w:ascii="Comic Sans MS" w:hAnsi="Comic Sans MS"/>
          <w:b/>
          <w:i/>
        </w:rPr>
        <w:t xml:space="preserve">Το σχολείο πάντα δείχνει </w:t>
      </w:r>
      <w:r w:rsidR="00CA10E0">
        <w:rPr>
          <w:rFonts w:ascii="Comic Sans MS" w:hAnsi="Comic Sans MS"/>
          <w:b/>
          <w:i/>
        </w:rPr>
        <w:t xml:space="preserve">εκπαιδευτική </w:t>
      </w:r>
      <w:r w:rsidR="00404977">
        <w:rPr>
          <w:rFonts w:ascii="Comic Sans MS" w:hAnsi="Comic Sans MS"/>
          <w:b/>
          <w:i/>
        </w:rPr>
        <w:t>επιείκεια και κοιτάζει με ιδιαίτερο ενδιαφέρον κάθε μαθητή/τρια και κάθε συμπεριφορά ξεχωριστά αλλά επιείκεια χωρίς όρια  καλλιεργεί αντίληψη ατιμωρησίας και ανεξέλεγκτες συμπεριφορές.</w:t>
      </w:r>
    </w:p>
    <w:p w:rsidR="00404977" w:rsidRDefault="00404977" w:rsidP="00404977">
      <w:pPr>
        <w:spacing w:after="0" w:line="240" w:lineRule="auto"/>
        <w:jc w:val="both"/>
        <w:rPr>
          <w:rFonts w:ascii="Comic Sans MS" w:hAnsi="Comic Sans MS"/>
          <w:i/>
        </w:rPr>
      </w:pPr>
    </w:p>
    <w:p w:rsidR="00404977" w:rsidRDefault="00404977" w:rsidP="00404977">
      <w:pPr>
        <w:tabs>
          <w:tab w:val="left" w:pos="2860"/>
        </w:tabs>
        <w:spacing w:after="0" w:line="240" w:lineRule="auto"/>
        <w:jc w:val="both"/>
        <w:rPr>
          <w:rFonts w:ascii="Comic Sans MS" w:hAnsi="Comic Sans MS"/>
          <w:b/>
          <w:bCs/>
          <w:u w:val="single"/>
          <w:lang w:eastAsia="el-GR"/>
        </w:rPr>
      </w:pPr>
      <w:r>
        <w:rPr>
          <w:rFonts w:ascii="Comic Sans MS" w:hAnsi="Comic Sans MS"/>
          <w:b/>
          <w:bCs/>
          <w:u w:val="single"/>
          <w:lang w:eastAsia="el-GR"/>
        </w:rPr>
        <w:t>ΜΕΣΑ ΕΠΙΚΟΙΝΩΝΙΑΣ</w:t>
      </w:r>
    </w:p>
    <w:p w:rsidR="00404977" w:rsidRDefault="00404977" w:rsidP="00404977">
      <w:pPr>
        <w:tabs>
          <w:tab w:val="left" w:pos="3300"/>
        </w:tabs>
        <w:spacing w:after="0" w:line="240" w:lineRule="auto"/>
        <w:jc w:val="both"/>
        <w:rPr>
          <w:rFonts w:ascii="Comic Sans MS" w:hAnsi="Comic Sans MS"/>
          <w:b/>
          <w:bCs/>
          <w:lang w:eastAsia="el-GR"/>
        </w:rPr>
      </w:pPr>
      <w:r>
        <w:rPr>
          <w:rFonts w:ascii="Comic Sans MS" w:hAnsi="Comic Sans MS"/>
          <w:b/>
          <w:bCs/>
          <w:lang w:eastAsia="el-GR"/>
        </w:rPr>
        <w:t>Τηλ. Διεύθυνσης :</w:t>
      </w:r>
      <w:r>
        <w:rPr>
          <w:rFonts w:ascii="Comic Sans MS" w:hAnsi="Comic Sans MS"/>
          <w:b/>
          <w:bCs/>
          <w:lang w:eastAsia="el-GR"/>
        </w:rPr>
        <w:tab/>
        <w:t xml:space="preserve">25310 22600 </w:t>
      </w:r>
    </w:p>
    <w:p w:rsidR="00404977" w:rsidRDefault="00404977" w:rsidP="00404977">
      <w:pPr>
        <w:tabs>
          <w:tab w:val="left" w:pos="3300"/>
        </w:tabs>
        <w:spacing w:after="0" w:line="240" w:lineRule="auto"/>
        <w:jc w:val="both"/>
        <w:rPr>
          <w:rFonts w:ascii="Comic Sans MS" w:hAnsi="Comic Sans MS"/>
          <w:b/>
          <w:bCs/>
          <w:lang w:eastAsia="el-GR"/>
        </w:rPr>
      </w:pPr>
      <w:r>
        <w:rPr>
          <w:rFonts w:ascii="Comic Sans MS" w:hAnsi="Comic Sans MS"/>
          <w:b/>
          <w:bCs/>
          <w:lang w:eastAsia="el-GR"/>
        </w:rPr>
        <w:t>Τηλ. Γραφείου καθηγητών :</w:t>
      </w:r>
      <w:r>
        <w:rPr>
          <w:rFonts w:ascii="Comic Sans MS" w:hAnsi="Comic Sans MS"/>
          <w:b/>
          <w:bCs/>
          <w:lang w:eastAsia="el-GR"/>
        </w:rPr>
        <w:tab/>
        <w:t>25310 24700</w:t>
      </w:r>
    </w:p>
    <w:p w:rsidR="00404977" w:rsidRDefault="00404977" w:rsidP="00404977">
      <w:pPr>
        <w:shd w:val="clear" w:color="auto" w:fill="FFFFFF"/>
        <w:tabs>
          <w:tab w:val="left" w:pos="3300"/>
        </w:tabs>
        <w:spacing w:after="0" w:line="240" w:lineRule="auto"/>
        <w:jc w:val="both"/>
        <w:textAlignment w:val="baseline"/>
        <w:outlineLvl w:val="4"/>
        <w:rPr>
          <w:rFonts w:ascii="Comic Sans MS" w:hAnsi="Comic Sans MS"/>
          <w:b/>
          <w:bCs/>
          <w:lang w:eastAsia="el-GR"/>
        </w:rPr>
      </w:pPr>
      <w:r>
        <w:rPr>
          <w:rFonts w:ascii="Comic Sans MS" w:hAnsi="Comic Sans MS"/>
          <w:b/>
          <w:bCs/>
          <w:lang w:eastAsia="el-GR"/>
        </w:rPr>
        <w:t>Fax :</w:t>
      </w:r>
      <w:r>
        <w:rPr>
          <w:rFonts w:ascii="Comic Sans MS" w:hAnsi="Comic Sans MS"/>
          <w:b/>
          <w:bCs/>
          <w:lang w:eastAsia="el-GR"/>
        </w:rPr>
        <w:tab/>
        <w:t>25310 22260</w:t>
      </w:r>
    </w:p>
    <w:p w:rsidR="00404977" w:rsidRDefault="00404977" w:rsidP="00404977">
      <w:pPr>
        <w:shd w:val="clear" w:color="auto" w:fill="FFFFFF"/>
        <w:tabs>
          <w:tab w:val="left" w:pos="3300"/>
        </w:tabs>
        <w:spacing w:after="0" w:line="240" w:lineRule="auto"/>
        <w:jc w:val="both"/>
        <w:textAlignment w:val="baseline"/>
        <w:outlineLvl w:val="3"/>
        <w:rPr>
          <w:rFonts w:ascii="Comic Sans MS" w:hAnsi="Comic Sans MS"/>
          <w:b/>
          <w:bCs/>
          <w:lang w:eastAsia="el-GR"/>
        </w:rPr>
      </w:pPr>
      <w:r>
        <w:rPr>
          <w:rFonts w:ascii="Comic Sans MS" w:hAnsi="Comic Sans MS"/>
          <w:b/>
          <w:bCs/>
          <w:lang w:eastAsia="el-GR"/>
        </w:rPr>
        <w:t>Ηλεκτρονική διεύθυνση :</w:t>
      </w:r>
      <w:r>
        <w:rPr>
          <w:rFonts w:ascii="Comic Sans MS" w:hAnsi="Comic Sans MS"/>
          <w:b/>
          <w:bCs/>
          <w:lang w:eastAsia="el-GR"/>
        </w:rPr>
        <w:tab/>
        <w:t>mail@3gym-komot.rod.sch.gr</w:t>
      </w:r>
    </w:p>
    <w:p w:rsidR="00404977" w:rsidRDefault="00404977" w:rsidP="00404977">
      <w:pPr>
        <w:tabs>
          <w:tab w:val="left" w:pos="3300"/>
        </w:tabs>
        <w:spacing w:after="0" w:line="240" w:lineRule="auto"/>
        <w:jc w:val="both"/>
        <w:rPr>
          <w:rStyle w:val="Hyperlink"/>
          <w:rFonts w:cs="Arial"/>
          <w:color w:val="660099"/>
          <w:u w:val="none"/>
          <w:shd w:val="clear" w:color="auto" w:fill="FFFFFF"/>
        </w:rPr>
      </w:pPr>
      <w:r>
        <w:rPr>
          <w:rFonts w:ascii="Comic Sans MS" w:hAnsi="Comic Sans MS"/>
          <w:b/>
          <w:bCs/>
          <w:color w:val="000000"/>
          <w:lang w:eastAsia="el-GR"/>
        </w:rPr>
        <w:t xml:space="preserve">Ιστοσελίδα  </w:t>
      </w:r>
      <w:r>
        <w:rPr>
          <w:rFonts w:ascii="Comic Sans MS" w:hAnsi="Comic Sans MS"/>
          <w:b/>
          <w:bCs/>
          <w:lang w:eastAsia="el-GR"/>
        </w:rPr>
        <w:t>:</w:t>
      </w:r>
      <w:r>
        <w:rPr>
          <w:rFonts w:ascii="Comic Sans MS" w:hAnsi="Comic Sans MS"/>
          <w:b/>
          <w:bCs/>
          <w:lang w:eastAsia="el-GR"/>
        </w:rPr>
        <w:tab/>
      </w:r>
      <w:hyperlink r:id="rId16" w:history="1">
        <w:r>
          <w:rPr>
            <w:rStyle w:val="Hyperlink"/>
            <w:rFonts w:ascii="Comic Sans MS" w:hAnsi="Comic Sans MS"/>
            <w:b/>
            <w:bCs/>
            <w:lang w:eastAsia="el-GR"/>
          </w:rPr>
          <w:t xml:space="preserve">3gym-komot.rod.sch.gr </w:t>
        </w:r>
      </w:hyperlink>
    </w:p>
    <w:p w:rsidR="00404977" w:rsidRDefault="00404977" w:rsidP="00404977">
      <w:pPr>
        <w:tabs>
          <w:tab w:val="left" w:pos="3300"/>
        </w:tabs>
        <w:spacing w:after="0" w:line="240" w:lineRule="auto"/>
        <w:jc w:val="both"/>
        <w:rPr>
          <w:rFonts w:cs="Calibri"/>
        </w:rPr>
      </w:pPr>
    </w:p>
    <w:p w:rsidR="00404977" w:rsidRDefault="00404977" w:rsidP="00404977">
      <w:pPr>
        <w:spacing w:after="0" w:line="240" w:lineRule="auto"/>
        <w:jc w:val="center"/>
        <w:rPr>
          <w:rFonts w:ascii="Comic Sans MS" w:hAnsi="Comic Sans MS"/>
        </w:rPr>
      </w:pPr>
      <w:r>
        <w:rPr>
          <w:rFonts w:ascii="Comic Sans MS" w:hAnsi="Comic Sans MS"/>
        </w:rPr>
        <w:t>ΠΑΡΑΚΑΛΟΥΜΕ ΝΑ ΕΝΗΜΕΡΩΝΕΣΤΕ ΚΑΙ ΑΠΟ ΤΗΝ ΣΧΟΛΙΚΗ ΙΣΤΟΣΕΛΙΔΑ</w:t>
      </w:r>
    </w:p>
    <w:p w:rsidR="00404977" w:rsidRDefault="00404977" w:rsidP="00404977">
      <w:pPr>
        <w:spacing w:after="0" w:line="240" w:lineRule="auto"/>
        <w:jc w:val="both"/>
        <w:rPr>
          <w:rFonts w:ascii="Comic Sans MS" w:hAnsi="Comic Sans MS"/>
        </w:rPr>
      </w:pPr>
    </w:p>
    <w:p w:rsidR="00404977" w:rsidRDefault="00404977" w:rsidP="00404977">
      <w:pPr>
        <w:spacing w:after="0" w:line="240" w:lineRule="auto"/>
        <w:jc w:val="center"/>
        <w:rPr>
          <w:rFonts w:ascii="Comic Sans MS" w:hAnsi="Comic Sans MS"/>
        </w:rPr>
      </w:pPr>
      <w:r>
        <w:rPr>
          <w:rFonts w:ascii="Comic Sans MS" w:hAnsi="Comic Sans MS"/>
        </w:rPr>
        <w:t xml:space="preserve">Ο Διευθυντής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Ο Σύλλογος Διδασκόντων</w:t>
      </w:r>
    </w:p>
    <w:p w:rsidR="002A252E" w:rsidRDefault="00404977" w:rsidP="00904519">
      <w:pPr>
        <w:pStyle w:val="NormalWeb"/>
        <w:rPr>
          <w:rFonts w:asciiTheme="minorHAnsi" w:hAnsiTheme="minorHAnsi" w:cstheme="minorHAnsi"/>
        </w:rPr>
      </w:pPr>
      <w:r>
        <w:rPr>
          <w:rFonts w:asciiTheme="minorHAnsi" w:hAnsiTheme="minorHAnsi" w:cstheme="minorHAnsi"/>
        </w:rPr>
        <w:tab/>
        <w:t xml:space="preserve">Στεφανίδης Βασίλειος </w:t>
      </w:r>
    </w:p>
    <w:p w:rsidR="00404977" w:rsidRPr="00396701" w:rsidRDefault="00404977" w:rsidP="00904519">
      <w:pPr>
        <w:pStyle w:val="NormalWeb"/>
        <w:rPr>
          <w:rFonts w:asciiTheme="minorHAnsi" w:hAnsiTheme="minorHAnsi" w:cstheme="minorHAnsi"/>
        </w:rPr>
      </w:pPr>
      <w:r>
        <w:rPr>
          <w:rFonts w:asciiTheme="minorHAnsi" w:hAnsiTheme="minorHAnsi" w:cstheme="minorHAnsi"/>
        </w:rPr>
        <w:tab/>
        <w:t xml:space="preserve">ΠΕ03- Μαθηματικός </w:t>
      </w:r>
    </w:p>
    <w:sectPr w:rsidR="00404977" w:rsidRPr="00396701" w:rsidSect="00AB7DB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525"/>
    <w:multiLevelType w:val="multilevel"/>
    <w:tmpl w:val="60E8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5B30"/>
    <w:multiLevelType w:val="multilevel"/>
    <w:tmpl w:val="1978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637D3"/>
    <w:multiLevelType w:val="multilevel"/>
    <w:tmpl w:val="B05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41634"/>
    <w:multiLevelType w:val="hybridMultilevel"/>
    <w:tmpl w:val="085E6CC0"/>
    <w:lvl w:ilvl="0" w:tplc="04080001">
      <w:start w:val="1"/>
      <w:numFmt w:val="bullet"/>
      <w:lvlText w:val=""/>
      <w:lvlJc w:val="left"/>
      <w:pPr>
        <w:tabs>
          <w:tab w:val="num" w:pos="1077"/>
        </w:tabs>
        <w:ind w:left="1077" w:hanging="360"/>
      </w:pPr>
      <w:rPr>
        <w:rFonts w:ascii="Symbol" w:hAnsi="Symbol" w:hint="default"/>
      </w:rPr>
    </w:lvl>
    <w:lvl w:ilvl="1" w:tplc="04080003">
      <w:start w:val="1"/>
      <w:numFmt w:val="bullet"/>
      <w:lvlText w:val="o"/>
      <w:lvlJc w:val="left"/>
      <w:pPr>
        <w:tabs>
          <w:tab w:val="num" w:pos="1797"/>
        </w:tabs>
        <w:ind w:left="1797" w:hanging="360"/>
      </w:pPr>
      <w:rPr>
        <w:rFonts w:ascii="Courier New" w:hAnsi="Courier New" w:cs="Times New Roman" w:hint="default"/>
      </w:rPr>
    </w:lvl>
    <w:lvl w:ilvl="2" w:tplc="04080005">
      <w:start w:val="1"/>
      <w:numFmt w:val="bullet"/>
      <w:lvlText w:val=""/>
      <w:lvlJc w:val="left"/>
      <w:pPr>
        <w:tabs>
          <w:tab w:val="num" w:pos="2517"/>
        </w:tabs>
        <w:ind w:left="2517" w:hanging="360"/>
      </w:pPr>
      <w:rPr>
        <w:rFonts w:ascii="Wingdings" w:hAnsi="Wingdings" w:hint="default"/>
      </w:rPr>
    </w:lvl>
    <w:lvl w:ilvl="3" w:tplc="04080001">
      <w:start w:val="1"/>
      <w:numFmt w:val="bullet"/>
      <w:lvlText w:val=""/>
      <w:lvlJc w:val="left"/>
      <w:pPr>
        <w:tabs>
          <w:tab w:val="num" w:pos="3237"/>
        </w:tabs>
        <w:ind w:left="3237" w:hanging="360"/>
      </w:pPr>
      <w:rPr>
        <w:rFonts w:ascii="Symbol" w:hAnsi="Symbol" w:hint="default"/>
      </w:rPr>
    </w:lvl>
    <w:lvl w:ilvl="4" w:tplc="04080003">
      <w:start w:val="1"/>
      <w:numFmt w:val="bullet"/>
      <w:lvlText w:val="o"/>
      <w:lvlJc w:val="left"/>
      <w:pPr>
        <w:tabs>
          <w:tab w:val="num" w:pos="3957"/>
        </w:tabs>
        <w:ind w:left="3957" w:hanging="360"/>
      </w:pPr>
      <w:rPr>
        <w:rFonts w:ascii="Courier New" w:hAnsi="Courier New" w:cs="Times New Roman" w:hint="default"/>
      </w:rPr>
    </w:lvl>
    <w:lvl w:ilvl="5" w:tplc="04080005">
      <w:start w:val="1"/>
      <w:numFmt w:val="bullet"/>
      <w:lvlText w:val=""/>
      <w:lvlJc w:val="left"/>
      <w:pPr>
        <w:tabs>
          <w:tab w:val="num" w:pos="4677"/>
        </w:tabs>
        <w:ind w:left="4677" w:hanging="360"/>
      </w:pPr>
      <w:rPr>
        <w:rFonts w:ascii="Wingdings" w:hAnsi="Wingdings" w:hint="default"/>
      </w:rPr>
    </w:lvl>
    <w:lvl w:ilvl="6" w:tplc="04080001">
      <w:start w:val="1"/>
      <w:numFmt w:val="bullet"/>
      <w:lvlText w:val=""/>
      <w:lvlJc w:val="left"/>
      <w:pPr>
        <w:tabs>
          <w:tab w:val="num" w:pos="5397"/>
        </w:tabs>
        <w:ind w:left="5397" w:hanging="360"/>
      </w:pPr>
      <w:rPr>
        <w:rFonts w:ascii="Symbol" w:hAnsi="Symbol" w:hint="default"/>
      </w:rPr>
    </w:lvl>
    <w:lvl w:ilvl="7" w:tplc="04080003">
      <w:start w:val="1"/>
      <w:numFmt w:val="bullet"/>
      <w:lvlText w:val="o"/>
      <w:lvlJc w:val="left"/>
      <w:pPr>
        <w:tabs>
          <w:tab w:val="num" w:pos="6117"/>
        </w:tabs>
        <w:ind w:left="6117" w:hanging="360"/>
      </w:pPr>
      <w:rPr>
        <w:rFonts w:ascii="Courier New" w:hAnsi="Courier New" w:cs="Times New Roman" w:hint="default"/>
      </w:rPr>
    </w:lvl>
    <w:lvl w:ilvl="8" w:tplc="04080005">
      <w:start w:val="1"/>
      <w:numFmt w:val="bullet"/>
      <w:lvlText w:val=""/>
      <w:lvlJc w:val="left"/>
      <w:pPr>
        <w:tabs>
          <w:tab w:val="num" w:pos="6837"/>
        </w:tabs>
        <w:ind w:left="6837" w:hanging="360"/>
      </w:pPr>
      <w:rPr>
        <w:rFonts w:ascii="Wingdings" w:hAnsi="Wingdings" w:hint="default"/>
      </w:rPr>
    </w:lvl>
  </w:abstractNum>
  <w:abstractNum w:abstractNumId="4">
    <w:nsid w:val="16D3571B"/>
    <w:multiLevelType w:val="multilevel"/>
    <w:tmpl w:val="D5F4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667E0"/>
    <w:multiLevelType w:val="multilevel"/>
    <w:tmpl w:val="8F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3410D"/>
    <w:multiLevelType w:val="multilevel"/>
    <w:tmpl w:val="A29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5296E"/>
    <w:multiLevelType w:val="multilevel"/>
    <w:tmpl w:val="3E14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72668"/>
    <w:multiLevelType w:val="multilevel"/>
    <w:tmpl w:val="2C7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C03E9"/>
    <w:multiLevelType w:val="multilevel"/>
    <w:tmpl w:val="44B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31C21"/>
    <w:multiLevelType w:val="multilevel"/>
    <w:tmpl w:val="9E8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33BEB"/>
    <w:multiLevelType w:val="hybridMultilevel"/>
    <w:tmpl w:val="EDCC335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2">
    <w:nsid w:val="53D25D7C"/>
    <w:multiLevelType w:val="multilevel"/>
    <w:tmpl w:val="654A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DE22E4"/>
    <w:multiLevelType w:val="hybridMultilevel"/>
    <w:tmpl w:val="5BEE2E4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5E6C102A"/>
    <w:multiLevelType w:val="multilevel"/>
    <w:tmpl w:val="AC5E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94458"/>
    <w:multiLevelType w:val="multilevel"/>
    <w:tmpl w:val="2DC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0012E"/>
    <w:multiLevelType w:val="multilevel"/>
    <w:tmpl w:val="CB5E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3207E"/>
    <w:multiLevelType w:val="multilevel"/>
    <w:tmpl w:val="5CC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D26DF"/>
    <w:multiLevelType w:val="multilevel"/>
    <w:tmpl w:val="C2B4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
  </w:num>
  <w:num w:numId="4">
    <w:abstractNumId w:val="10"/>
  </w:num>
  <w:num w:numId="5">
    <w:abstractNumId w:val="9"/>
  </w:num>
  <w:num w:numId="6">
    <w:abstractNumId w:val="14"/>
  </w:num>
  <w:num w:numId="7">
    <w:abstractNumId w:val="12"/>
  </w:num>
  <w:num w:numId="8">
    <w:abstractNumId w:val="7"/>
  </w:num>
  <w:num w:numId="9">
    <w:abstractNumId w:val="17"/>
  </w:num>
  <w:num w:numId="10">
    <w:abstractNumId w:val="1"/>
  </w:num>
  <w:num w:numId="11">
    <w:abstractNumId w:val="16"/>
  </w:num>
  <w:num w:numId="12">
    <w:abstractNumId w:val="8"/>
  </w:num>
  <w:num w:numId="13">
    <w:abstractNumId w:val="0"/>
  </w:num>
  <w:num w:numId="14">
    <w:abstractNumId w:val="6"/>
  </w:num>
  <w:num w:numId="15">
    <w:abstractNumId w:val="15"/>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9"/>
    <w:rsid w:val="000750D6"/>
    <w:rsid w:val="00083CB2"/>
    <w:rsid w:val="000A68A3"/>
    <w:rsid w:val="00144B77"/>
    <w:rsid w:val="0028469C"/>
    <w:rsid w:val="002A252E"/>
    <w:rsid w:val="002F4C4D"/>
    <w:rsid w:val="00396701"/>
    <w:rsid w:val="00404977"/>
    <w:rsid w:val="00515E04"/>
    <w:rsid w:val="00534EB3"/>
    <w:rsid w:val="00552A8C"/>
    <w:rsid w:val="006F4B49"/>
    <w:rsid w:val="00764E1A"/>
    <w:rsid w:val="007B0CC6"/>
    <w:rsid w:val="007E28EF"/>
    <w:rsid w:val="008231C2"/>
    <w:rsid w:val="00836A2A"/>
    <w:rsid w:val="00890986"/>
    <w:rsid w:val="00894ABA"/>
    <w:rsid w:val="008F3311"/>
    <w:rsid w:val="00904519"/>
    <w:rsid w:val="009C2C07"/>
    <w:rsid w:val="009E5623"/>
    <w:rsid w:val="00A2200D"/>
    <w:rsid w:val="00AA0E23"/>
    <w:rsid w:val="00AA668A"/>
    <w:rsid w:val="00AB78B4"/>
    <w:rsid w:val="00AB7DB5"/>
    <w:rsid w:val="00AD750B"/>
    <w:rsid w:val="00B0593B"/>
    <w:rsid w:val="00B065B5"/>
    <w:rsid w:val="00BD368F"/>
    <w:rsid w:val="00C409F0"/>
    <w:rsid w:val="00C96180"/>
    <w:rsid w:val="00CA10E0"/>
    <w:rsid w:val="00CC5205"/>
    <w:rsid w:val="00D43C54"/>
    <w:rsid w:val="00E37890"/>
    <w:rsid w:val="00F81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5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2A2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5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04519"/>
    <w:rPr>
      <w:color w:val="0000FF"/>
      <w:u w:val="single"/>
    </w:rPr>
  </w:style>
  <w:style w:type="character" w:customStyle="1" w:styleId="Heading2Char">
    <w:name w:val="Heading 2 Char"/>
    <w:basedOn w:val="DefaultParagraphFont"/>
    <w:link w:val="Heading2"/>
    <w:uiPriority w:val="9"/>
    <w:rsid w:val="00904519"/>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904519"/>
    <w:rPr>
      <w:b/>
      <w:bCs/>
    </w:rPr>
  </w:style>
  <w:style w:type="paragraph" w:styleId="BalloonText">
    <w:name w:val="Balloon Text"/>
    <w:basedOn w:val="Normal"/>
    <w:link w:val="BalloonTextChar"/>
    <w:uiPriority w:val="99"/>
    <w:semiHidden/>
    <w:unhideWhenUsed/>
    <w:rsid w:val="0076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A"/>
    <w:rPr>
      <w:rFonts w:ascii="Tahoma" w:hAnsi="Tahoma" w:cs="Tahoma"/>
      <w:sz w:val="16"/>
      <w:szCs w:val="16"/>
    </w:rPr>
  </w:style>
  <w:style w:type="character" w:customStyle="1" w:styleId="Heading1Char">
    <w:name w:val="Heading 1 Char"/>
    <w:basedOn w:val="DefaultParagraphFont"/>
    <w:link w:val="Heading1"/>
    <w:uiPriority w:val="9"/>
    <w:rsid w:val="00764E1A"/>
    <w:rPr>
      <w:rFonts w:asciiTheme="majorHAnsi" w:eastAsiaTheme="majorEastAsia" w:hAnsiTheme="majorHAnsi" w:cstheme="majorBidi"/>
      <w:b/>
      <w:bCs/>
      <w:color w:val="365F91" w:themeColor="accent1" w:themeShade="BF"/>
      <w:sz w:val="28"/>
      <w:szCs w:val="28"/>
    </w:rPr>
  </w:style>
  <w:style w:type="character" w:customStyle="1" w:styleId="published">
    <w:name w:val="published"/>
    <w:basedOn w:val="DefaultParagraphFont"/>
    <w:rsid w:val="00764E1A"/>
  </w:style>
  <w:style w:type="character" w:styleId="Emphasis">
    <w:name w:val="Emphasis"/>
    <w:basedOn w:val="DefaultParagraphFont"/>
    <w:uiPriority w:val="20"/>
    <w:qFormat/>
    <w:rsid w:val="00764E1A"/>
    <w:rPr>
      <w:i/>
      <w:iCs/>
    </w:rPr>
  </w:style>
  <w:style w:type="character" w:customStyle="1" w:styleId="Heading3Char">
    <w:name w:val="Heading 3 Char"/>
    <w:basedOn w:val="DefaultParagraphFont"/>
    <w:link w:val="Heading3"/>
    <w:uiPriority w:val="9"/>
    <w:semiHidden/>
    <w:rsid w:val="002A252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2A252E"/>
    <w:pPr>
      <w:ind w:left="720"/>
      <w:contextualSpacing/>
    </w:pPr>
  </w:style>
  <w:style w:type="character" w:customStyle="1" w:styleId="fontstyle01">
    <w:name w:val="fontstyle01"/>
    <w:basedOn w:val="DefaultParagraphFont"/>
    <w:rsid w:val="00C409F0"/>
    <w:rPr>
      <w:rFonts w:ascii="MyriadPro-Regular" w:hAnsi="MyriadPro-Regular" w:hint="default"/>
      <w:b w:val="0"/>
      <w:bCs w:val="0"/>
      <w:i w:val="0"/>
      <w:iCs w:val="0"/>
      <w:color w:val="242021"/>
      <w:sz w:val="20"/>
      <w:szCs w:val="20"/>
    </w:rPr>
  </w:style>
  <w:style w:type="character" w:customStyle="1" w:styleId="fontstyle21">
    <w:name w:val="fontstyle21"/>
    <w:basedOn w:val="DefaultParagraphFont"/>
    <w:rsid w:val="00C409F0"/>
    <w:rPr>
      <w:rFonts w:ascii="MyriadPro-Semibold" w:hAnsi="MyriadPro-Semibold" w:hint="default"/>
      <w:b w:val="0"/>
      <w:bCs w:val="0"/>
      <w:i w:val="0"/>
      <w:iCs w:val="0"/>
      <w:color w:val="242021"/>
      <w:sz w:val="20"/>
      <w:szCs w:val="20"/>
    </w:rPr>
  </w:style>
  <w:style w:type="character" w:styleId="FollowedHyperlink">
    <w:name w:val="FollowedHyperlink"/>
    <w:basedOn w:val="DefaultParagraphFont"/>
    <w:uiPriority w:val="99"/>
    <w:semiHidden/>
    <w:unhideWhenUsed/>
    <w:rsid w:val="00C409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5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2A2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5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04519"/>
    <w:rPr>
      <w:color w:val="0000FF"/>
      <w:u w:val="single"/>
    </w:rPr>
  </w:style>
  <w:style w:type="character" w:customStyle="1" w:styleId="Heading2Char">
    <w:name w:val="Heading 2 Char"/>
    <w:basedOn w:val="DefaultParagraphFont"/>
    <w:link w:val="Heading2"/>
    <w:uiPriority w:val="9"/>
    <w:rsid w:val="00904519"/>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904519"/>
    <w:rPr>
      <w:b/>
      <w:bCs/>
    </w:rPr>
  </w:style>
  <w:style w:type="paragraph" w:styleId="BalloonText">
    <w:name w:val="Balloon Text"/>
    <w:basedOn w:val="Normal"/>
    <w:link w:val="BalloonTextChar"/>
    <w:uiPriority w:val="99"/>
    <w:semiHidden/>
    <w:unhideWhenUsed/>
    <w:rsid w:val="0076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A"/>
    <w:rPr>
      <w:rFonts w:ascii="Tahoma" w:hAnsi="Tahoma" w:cs="Tahoma"/>
      <w:sz w:val="16"/>
      <w:szCs w:val="16"/>
    </w:rPr>
  </w:style>
  <w:style w:type="character" w:customStyle="1" w:styleId="Heading1Char">
    <w:name w:val="Heading 1 Char"/>
    <w:basedOn w:val="DefaultParagraphFont"/>
    <w:link w:val="Heading1"/>
    <w:uiPriority w:val="9"/>
    <w:rsid w:val="00764E1A"/>
    <w:rPr>
      <w:rFonts w:asciiTheme="majorHAnsi" w:eastAsiaTheme="majorEastAsia" w:hAnsiTheme="majorHAnsi" w:cstheme="majorBidi"/>
      <w:b/>
      <w:bCs/>
      <w:color w:val="365F91" w:themeColor="accent1" w:themeShade="BF"/>
      <w:sz w:val="28"/>
      <w:szCs w:val="28"/>
    </w:rPr>
  </w:style>
  <w:style w:type="character" w:customStyle="1" w:styleId="published">
    <w:name w:val="published"/>
    <w:basedOn w:val="DefaultParagraphFont"/>
    <w:rsid w:val="00764E1A"/>
  </w:style>
  <w:style w:type="character" w:styleId="Emphasis">
    <w:name w:val="Emphasis"/>
    <w:basedOn w:val="DefaultParagraphFont"/>
    <w:uiPriority w:val="20"/>
    <w:qFormat/>
    <w:rsid w:val="00764E1A"/>
    <w:rPr>
      <w:i/>
      <w:iCs/>
    </w:rPr>
  </w:style>
  <w:style w:type="character" w:customStyle="1" w:styleId="Heading3Char">
    <w:name w:val="Heading 3 Char"/>
    <w:basedOn w:val="DefaultParagraphFont"/>
    <w:link w:val="Heading3"/>
    <w:uiPriority w:val="9"/>
    <w:semiHidden/>
    <w:rsid w:val="002A252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2A252E"/>
    <w:pPr>
      <w:ind w:left="720"/>
      <w:contextualSpacing/>
    </w:pPr>
  </w:style>
  <w:style w:type="character" w:customStyle="1" w:styleId="fontstyle01">
    <w:name w:val="fontstyle01"/>
    <w:basedOn w:val="DefaultParagraphFont"/>
    <w:rsid w:val="00C409F0"/>
    <w:rPr>
      <w:rFonts w:ascii="MyriadPro-Regular" w:hAnsi="MyriadPro-Regular" w:hint="default"/>
      <w:b w:val="0"/>
      <w:bCs w:val="0"/>
      <w:i w:val="0"/>
      <w:iCs w:val="0"/>
      <w:color w:val="242021"/>
      <w:sz w:val="20"/>
      <w:szCs w:val="20"/>
    </w:rPr>
  </w:style>
  <w:style w:type="character" w:customStyle="1" w:styleId="fontstyle21">
    <w:name w:val="fontstyle21"/>
    <w:basedOn w:val="DefaultParagraphFont"/>
    <w:rsid w:val="00C409F0"/>
    <w:rPr>
      <w:rFonts w:ascii="MyriadPro-Semibold" w:hAnsi="MyriadPro-Semibold" w:hint="default"/>
      <w:b w:val="0"/>
      <w:bCs w:val="0"/>
      <w:i w:val="0"/>
      <w:iCs w:val="0"/>
      <w:color w:val="242021"/>
      <w:sz w:val="20"/>
      <w:szCs w:val="20"/>
    </w:rPr>
  </w:style>
  <w:style w:type="character" w:styleId="FollowedHyperlink">
    <w:name w:val="FollowedHyperlink"/>
    <w:basedOn w:val="DefaultParagraphFont"/>
    <w:uiPriority w:val="99"/>
    <w:semiHidden/>
    <w:unhideWhenUsed/>
    <w:rsid w:val="00C4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376">
      <w:bodyDiv w:val="1"/>
      <w:marLeft w:val="0"/>
      <w:marRight w:val="0"/>
      <w:marTop w:val="0"/>
      <w:marBottom w:val="0"/>
      <w:divBdr>
        <w:top w:val="none" w:sz="0" w:space="0" w:color="auto"/>
        <w:left w:val="none" w:sz="0" w:space="0" w:color="auto"/>
        <w:bottom w:val="none" w:sz="0" w:space="0" w:color="auto"/>
        <w:right w:val="none" w:sz="0" w:space="0" w:color="auto"/>
      </w:divBdr>
    </w:div>
    <w:div w:id="239028081">
      <w:bodyDiv w:val="1"/>
      <w:marLeft w:val="0"/>
      <w:marRight w:val="0"/>
      <w:marTop w:val="0"/>
      <w:marBottom w:val="0"/>
      <w:divBdr>
        <w:top w:val="none" w:sz="0" w:space="0" w:color="auto"/>
        <w:left w:val="none" w:sz="0" w:space="0" w:color="auto"/>
        <w:bottom w:val="none" w:sz="0" w:space="0" w:color="auto"/>
        <w:right w:val="none" w:sz="0" w:space="0" w:color="auto"/>
      </w:divBdr>
    </w:div>
    <w:div w:id="350684367">
      <w:bodyDiv w:val="1"/>
      <w:marLeft w:val="0"/>
      <w:marRight w:val="0"/>
      <w:marTop w:val="0"/>
      <w:marBottom w:val="0"/>
      <w:divBdr>
        <w:top w:val="none" w:sz="0" w:space="0" w:color="auto"/>
        <w:left w:val="none" w:sz="0" w:space="0" w:color="auto"/>
        <w:bottom w:val="none" w:sz="0" w:space="0" w:color="auto"/>
        <w:right w:val="none" w:sz="0" w:space="0" w:color="auto"/>
      </w:divBdr>
      <w:divsChild>
        <w:div w:id="1316111319">
          <w:marLeft w:val="0"/>
          <w:marRight w:val="0"/>
          <w:marTop w:val="0"/>
          <w:marBottom w:val="0"/>
          <w:divBdr>
            <w:top w:val="none" w:sz="0" w:space="0" w:color="auto"/>
            <w:left w:val="none" w:sz="0" w:space="0" w:color="auto"/>
            <w:bottom w:val="none" w:sz="0" w:space="0" w:color="auto"/>
            <w:right w:val="none" w:sz="0" w:space="0" w:color="auto"/>
          </w:divBdr>
        </w:div>
      </w:divsChild>
    </w:div>
    <w:div w:id="373385607">
      <w:bodyDiv w:val="1"/>
      <w:marLeft w:val="0"/>
      <w:marRight w:val="0"/>
      <w:marTop w:val="0"/>
      <w:marBottom w:val="0"/>
      <w:divBdr>
        <w:top w:val="none" w:sz="0" w:space="0" w:color="auto"/>
        <w:left w:val="none" w:sz="0" w:space="0" w:color="auto"/>
        <w:bottom w:val="none" w:sz="0" w:space="0" w:color="auto"/>
        <w:right w:val="none" w:sz="0" w:space="0" w:color="auto"/>
      </w:divBdr>
    </w:div>
    <w:div w:id="39512431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507910361">
      <w:bodyDiv w:val="1"/>
      <w:marLeft w:val="0"/>
      <w:marRight w:val="0"/>
      <w:marTop w:val="0"/>
      <w:marBottom w:val="0"/>
      <w:divBdr>
        <w:top w:val="none" w:sz="0" w:space="0" w:color="auto"/>
        <w:left w:val="none" w:sz="0" w:space="0" w:color="auto"/>
        <w:bottom w:val="none" w:sz="0" w:space="0" w:color="auto"/>
        <w:right w:val="none" w:sz="0" w:space="0" w:color="auto"/>
      </w:divBdr>
    </w:div>
    <w:div w:id="539588289">
      <w:bodyDiv w:val="1"/>
      <w:marLeft w:val="0"/>
      <w:marRight w:val="0"/>
      <w:marTop w:val="0"/>
      <w:marBottom w:val="0"/>
      <w:divBdr>
        <w:top w:val="none" w:sz="0" w:space="0" w:color="auto"/>
        <w:left w:val="none" w:sz="0" w:space="0" w:color="auto"/>
        <w:bottom w:val="none" w:sz="0" w:space="0" w:color="auto"/>
        <w:right w:val="none" w:sz="0" w:space="0" w:color="auto"/>
      </w:divBdr>
    </w:div>
    <w:div w:id="557277359">
      <w:bodyDiv w:val="1"/>
      <w:marLeft w:val="0"/>
      <w:marRight w:val="0"/>
      <w:marTop w:val="0"/>
      <w:marBottom w:val="0"/>
      <w:divBdr>
        <w:top w:val="none" w:sz="0" w:space="0" w:color="auto"/>
        <w:left w:val="none" w:sz="0" w:space="0" w:color="auto"/>
        <w:bottom w:val="none" w:sz="0" w:space="0" w:color="auto"/>
        <w:right w:val="none" w:sz="0" w:space="0" w:color="auto"/>
      </w:divBdr>
    </w:div>
    <w:div w:id="617295752">
      <w:bodyDiv w:val="1"/>
      <w:marLeft w:val="0"/>
      <w:marRight w:val="0"/>
      <w:marTop w:val="0"/>
      <w:marBottom w:val="0"/>
      <w:divBdr>
        <w:top w:val="none" w:sz="0" w:space="0" w:color="auto"/>
        <w:left w:val="none" w:sz="0" w:space="0" w:color="auto"/>
        <w:bottom w:val="none" w:sz="0" w:space="0" w:color="auto"/>
        <w:right w:val="none" w:sz="0" w:space="0" w:color="auto"/>
      </w:divBdr>
    </w:div>
    <w:div w:id="703754964">
      <w:bodyDiv w:val="1"/>
      <w:marLeft w:val="0"/>
      <w:marRight w:val="0"/>
      <w:marTop w:val="0"/>
      <w:marBottom w:val="0"/>
      <w:divBdr>
        <w:top w:val="none" w:sz="0" w:space="0" w:color="auto"/>
        <w:left w:val="none" w:sz="0" w:space="0" w:color="auto"/>
        <w:bottom w:val="none" w:sz="0" w:space="0" w:color="auto"/>
        <w:right w:val="none" w:sz="0" w:space="0" w:color="auto"/>
      </w:divBdr>
    </w:div>
    <w:div w:id="710812267">
      <w:bodyDiv w:val="1"/>
      <w:marLeft w:val="0"/>
      <w:marRight w:val="0"/>
      <w:marTop w:val="0"/>
      <w:marBottom w:val="0"/>
      <w:divBdr>
        <w:top w:val="none" w:sz="0" w:space="0" w:color="auto"/>
        <w:left w:val="none" w:sz="0" w:space="0" w:color="auto"/>
        <w:bottom w:val="none" w:sz="0" w:space="0" w:color="auto"/>
        <w:right w:val="none" w:sz="0" w:space="0" w:color="auto"/>
      </w:divBdr>
    </w:div>
    <w:div w:id="755439094">
      <w:bodyDiv w:val="1"/>
      <w:marLeft w:val="0"/>
      <w:marRight w:val="0"/>
      <w:marTop w:val="0"/>
      <w:marBottom w:val="0"/>
      <w:divBdr>
        <w:top w:val="none" w:sz="0" w:space="0" w:color="auto"/>
        <w:left w:val="none" w:sz="0" w:space="0" w:color="auto"/>
        <w:bottom w:val="none" w:sz="0" w:space="0" w:color="auto"/>
        <w:right w:val="none" w:sz="0" w:space="0" w:color="auto"/>
      </w:divBdr>
    </w:div>
    <w:div w:id="937493391">
      <w:bodyDiv w:val="1"/>
      <w:marLeft w:val="0"/>
      <w:marRight w:val="0"/>
      <w:marTop w:val="0"/>
      <w:marBottom w:val="0"/>
      <w:divBdr>
        <w:top w:val="none" w:sz="0" w:space="0" w:color="auto"/>
        <w:left w:val="none" w:sz="0" w:space="0" w:color="auto"/>
        <w:bottom w:val="none" w:sz="0" w:space="0" w:color="auto"/>
        <w:right w:val="none" w:sz="0" w:space="0" w:color="auto"/>
      </w:divBdr>
    </w:div>
    <w:div w:id="1024483465">
      <w:bodyDiv w:val="1"/>
      <w:marLeft w:val="0"/>
      <w:marRight w:val="0"/>
      <w:marTop w:val="0"/>
      <w:marBottom w:val="0"/>
      <w:divBdr>
        <w:top w:val="none" w:sz="0" w:space="0" w:color="auto"/>
        <w:left w:val="none" w:sz="0" w:space="0" w:color="auto"/>
        <w:bottom w:val="none" w:sz="0" w:space="0" w:color="auto"/>
        <w:right w:val="none" w:sz="0" w:space="0" w:color="auto"/>
      </w:divBdr>
    </w:div>
    <w:div w:id="1209293930">
      <w:bodyDiv w:val="1"/>
      <w:marLeft w:val="0"/>
      <w:marRight w:val="0"/>
      <w:marTop w:val="0"/>
      <w:marBottom w:val="0"/>
      <w:divBdr>
        <w:top w:val="none" w:sz="0" w:space="0" w:color="auto"/>
        <w:left w:val="none" w:sz="0" w:space="0" w:color="auto"/>
        <w:bottom w:val="none" w:sz="0" w:space="0" w:color="auto"/>
        <w:right w:val="none" w:sz="0" w:space="0" w:color="auto"/>
      </w:divBdr>
    </w:div>
    <w:div w:id="1317798910">
      <w:bodyDiv w:val="1"/>
      <w:marLeft w:val="0"/>
      <w:marRight w:val="0"/>
      <w:marTop w:val="0"/>
      <w:marBottom w:val="0"/>
      <w:divBdr>
        <w:top w:val="none" w:sz="0" w:space="0" w:color="auto"/>
        <w:left w:val="none" w:sz="0" w:space="0" w:color="auto"/>
        <w:bottom w:val="none" w:sz="0" w:space="0" w:color="auto"/>
        <w:right w:val="none" w:sz="0" w:space="0" w:color="auto"/>
      </w:divBdr>
      <w:divsChild>
        <w:div w:id="185601313">
          <w:marLeft w:val="0"/>
          <w:marRight w:val="0"/>
          <w:marTop w:val="0"/>
          <w:marBottom w:val="0"/>
          <w:divBdr>
            <w:top w:val="none" w:sz="0" w:space="0" w:color="auto"/>
            <w:left w:val="none" w:sz="0" w:space="0" w:color="auto"/>
            <w:bottom w:val="none" w:sz="0" w:space="0" w:color="auto"/>
            <w:right w:val="none" w:sz="0" w:space="0" w:color="auto"/>
          </w:divBdr>
          <w:divsChild>
            <w:div w:id="1168013707">
              <w:marLeft w:val="0"/>
              <w:marRight w:val="0"/>
              <w:marTop w:val="0"/>
              <w:marBottom w:val="0"/>
              <w:divBdr>
                <w:top w:val="none" w:sz="0" w:space="0" w:color="auto"/>
                <w:left w:val="none" w:sz="0" w:space="0" w:color="auto"/>
                <w:bottom w:val="none" w:sz="0" w:space="0" w:color="auto"/>
                <w:right w:val="none" w:sz="0" w:space="0" w:color="auto"/>
              </w:divBdr>
            </w:div>
            <w:div w:id="1738091310">
              <w:marLeft w:val="0"/>
              <w:marRight w:val="0"/>
              <w:marTop w:val="0"/>
              <w:marBottom w:val="0"/>
              <w:divBdr>
                <w:top w:val="none" w:sz="0" w:space="0" w:color="auto"/>
                <w:left w:val="none" w:sz="0" w:space="0" w:color="auto"/>
                <w:bottom w:val="none" w:sz="0" w:space="0" w:color="auto"/>
                <w:right w:val="none" w:sz="0" w:space="0" w:color="auto"/>
              </w:divBdr>
            </w:div>
          </w:divsChild>
        </w:div>
        <w:div w:id="707995513">
          <w:marLeft w:val="0"/>
          <w:marRight w:val="0"/>
          <w:marTop w:val="0"/>
          <w:marBottom w:val="0"/>
          <w:divBdr>
            <w:top w:val="none" w:sz="0" w:space="0" w:color="auto"/>
            <w:left w:val="none" w:sz="0" w:space="0" w:color="auto"/>
            <w:bottom w:val="none" w:sz="0" w:space="0" w:color="auto"/>
            <w:right w:val="none" w:sz="0" w:space="0" w:color="auto"/>
          </w:divBdr>
          <w:divsChild>
            <w:div w:id="747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8421">
      <w:bodyDiv w:val="1"/>
      <w:marLeft w:val="0"/>
      <w:marRight w:val="0"/>
      <w:marTop w:val="0"/>
      <w:marBottom w:val="0"/>
      <w:divBdr>
        <w:top w:val="none" w:sz="0" w:space="0" w:color="auto"/>
        <w:left w:val="none" w:sz="0" w:space="0" w:color="auto"/>
        <w:bottom w:val="none" w:sz="0" w:space="0" w:color="auto"/>
        <w:right w:val="none" w:sz="0" w:space="0" w:color="auto"/>
      </w:divBdr>
      <w:divsChild>
        <w:div w:id="734662511">
          <w:marLeft w:val="0"/>
          <w:marRight w:val="0"/>
          <w:marTop w:val="0"/>
          <w:marBottom w:val="0"/>
          <w:divBdr>
            <w:top w:val="none" w:sz="0" w:space="0" w:color="auto"/>
            <w:left w:val="none" w:sz="0" w:space="0" w:color="auto"/>
            <w:bottom w:val="none" w:sz="0" w:space="0" w:color="auto"/>
            <w:right w:val="none" w:sz="0" w:space="0" w:color="auto"/>
          </w:divBdr>
          <w:divsChild>
            <w:div w:id="1819376788">
              <w:marLeft w:val="0"/>
              <w:marRight w:val="0"/>
              <w:marTop w:val="0"/>
              <w:marBottom w:val="0"/>
              <w:divBdr>
                <w:top w:val="none" w:sz="0" w:space="0" w:color="auto"/>
                <w:left w:val="none" w:sz="0" w:space="0" w:color="auto"/>
                <w:bottom w:val="none" w:sz="0" w:space="0" w:color="auto"/>
                <w:right w:val="none" w:sz="0" w:space="0" w:color="auto"/>
              </w:divBdr>
            </w:div>
            <w:div w:id="1528063671">
              <w:marLeft w:val="0"/>
              <w:marRight w:val="0"/>
              <w:marTop w:val="0"/>
              <w:marBottom w:val="0"/>
              <w:divBdr>
                <w:top w:val="none" w:sz="0" w:space="0" w:color="auto"/>
                <w:left w:val="none" w:sz="0" w:space="0" w:color="auto"/>
                <w:bottom w:val="none" w:sz="0" w:space="0" w:color="auto"/>
                <w:right w:val="none" w:sz="0" w:space="0" w:color="auto"/>
              </w:divBdr>
            </w:div>
          </w:divsChild>
        </w:div>
        <w:div w:id="1021710299">
          <w:marLeft w:val="0"/>
          <w:marRight w:val="0"/>
          <w:marTop w:val="0"/>
          <w:marBottom w:val="0"/>
          <w:divBdr>
            <w:top w:val="none" w:sz="0" w:space="0" w:color="auto"/>
            <w:left w:val="none" w:sz="0" w:space="0" w:color="auto"/>
            <w:bottom w:val="none" w:sz="0" w:space="0" w:color="auto"/>
            <w:right w:val="none" w:sz="0" w:space="0" w:color="auto"/>
          </w:divBdr>
          <w:divsChild>
            <w:div w:id="680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1807">
      <w:bodyDiv w:val="1"/>
      <w:marLeft w:val="0"/>
      <w:marRight w:val="0"/>
      <w:marTop w:val="0"/>
      <w:marBottom w:val="0"/>
      <w:divBdr>
        <w:top w:val="none" w:sz="0" w:space="0" w:color="auto"/>
        <w:left w:val="none" w:sz="0" w:space="0" w:color="auto"/>
        <w:bottom w:val="none" w:sz="0" w:space="0" w:color="auto"/>
        <w:right w:val="none" w:sz="0" w:space="0" w:color="auto"/>
      </w:divBdr>
    </w:div>
    <w:div w:id="1499691698">
      <w:bodyDiv w:val="1"/>
      <w:marLeft w:val="0"/>
      <w:marRight w:val="0"/>
      <w:marTop w:val="0"/>
      <w:marBottom w:val="0"/>
      <w:divBdr>
        <w:top w:val="none" w:sz="0" w:space="0" w:color="auto"/>
        <w:left w:val="none" w:sz="0" w:space="0" w:color="auto"/>
        <w:bottom w:val="none" w:sz="0" w:space="0" w:color="auto"/>
        <w:right w:val="none" w:sz="0" w:space="0" w:color="auto"/>
      </w:divBdr>
    </w:div>
    <w:div w:id="1530411905">
      <w:bodyDiv w:val="1"/>
      <w:marLeft w:val="0"/>
      <w:marRight w:val="0"/>
      <w:marTop w:val="0"/>
      <w:marBottom w:val="0"/>
      <w:divBdr>
        <w:top w:val="none" w:sz="0" w:space="0" w:color="auto"/>
        <w:left w:val="none" w:sz="0" w:space="0" w:color="auto"/>
        <w:bottom w:val="none" w:sz="0" w:space="0" w:color="auto"/>
        <w:right w:val="none" w:sz="0" w:space="0" w:color="auto"/>
      </w:divBdr>
    </w:div>
    <w:div w:id="1578249799">
      <w:bodyDiv w:val="1"/>
      <w:marLeft w:val="0"/>
      <w:marRight w:val="0"/>
      <w:marTop w:val="0"/>
      <w:marBottom w:val="0"/>
      <w:divBdr>
        <w:top w:val="none" w:sz="0" w:space="0" w:color="auto"/>
        <w:left w:val="none" w:sz="0" w:space="0" w:color="auto"/>
        <w:bottom w:val="none" w:sz="0" w:space="0" w:color="auto"/>
        <w:right w:val="none" w:sz="0" w:space="0" w:color="auto"/>
      </w:divBdr>
    </w:div>
    <w:div w:id="1579827809">
      <w:bodyDiv w:val="1"/>
      <w:marLeft w:val="0"/>
      <w:marRight w:val="0"/>
      <w:marTop w:val="0"/>
      <w:marBottom w:val="0"/>
      <w:divBdr>
        <w:top w:val="none" w:sz="0" w:space="0" w:color="auto"/>
        <w:left w:val="none" w:sz="0" w:space="0" w:color="auto"/>
        <w:bottom w:val="none" w:sz="0" w:space="0" w:color="auto"/>
        <w:right w:val="none" w:sz="0" w:space="0" w:color="auto"/>
      </w:divBdr>
    </w:div>
    <w:div w:id="1631007875">
      <w:bodyDiv w:val="1"/>
      <w:marLeft w:val="0"/>
      <w:marRight w:val="0"/>
      <w:marTop w:val="0"/>
      <w:marBottom w:val="0"/>
      <w:divBdr>
        <w:top w:val="none" w:sz="0" w:space="0" w:color="auto"/>
        <w:left w:val="none" w:sz="0" w:space="0" w:color="auto"/>
        <w:bottom w:val="none" w:sz="0" w:space="0" w:color="auto"/>
        <w:right w:val="none" w:sz="0" w:space="0" w:color="auto"/>
      </w:divBdr>
    </w:div>
    <w:div w:id="1736850096">
      <w:bodyDiv w:val="1"/>
      <w:marLeft w:val="0"/>
      <w:marRight w:val="0"/>
      <w:marTop w:val="0"/>
      <w:marBottom w:val="0"/>
      <w:divBdr>
        <w:top w:val="none" w:sz="0" w:space="0" w:color="auto"/>
        <w:left w:val="none" w:sz="0" w:space="0" w:color="auto"/>
        <w:bottom w:val="none" w:sz="0" w:space="0" w:color="auto"/>
        <w:right w:val="none" w:sz="0" w:space="0" w:color="auto"/>
      </w:divBdr>
      <w:divsChild>
        <w:div w:id="1737361877">
          <w:marLeft w:val="0"/>
          <w:marRight w:val="0"/>
          <w:marTop w:val="0"/>
          <w:marBottom w:val="0"/>
          <w:divBdr>
            <w:top w:val="none" w:sz="0" w:space="0" w:color="auto"/>
            <w:left w:val="none" w:sz="0" w:space="0" w:color="auto"/>
            <w:bottom w:val="none" w:sz="0" w:space="0" w:color="auto"/>
            <w:right w:val="none" w:sz="0" w:space="0" w:color="auto"/>
          </w:divBdr>
          <w:divsChild>
            <w:div w:id="1733581621">
              <w:marLeft w:val="0"/>
              <w:marRight w:val="0"/>
              <w:marTop w:val="0"/>
              <w:marBottom w:val="0"/>
              <w:divBdr>
                <w:top w:val="none" w:sz="0" w:space="0" w:color="auto"/>
                <w:left w:val="none" w:sz="0" w:space="0" w:color="auto"/>
                <w:bottom w:val="none" w:sz="0" w:space="0" w:color="auto"/>
                <w:right w:val="none" w:sz="0" w:space="0" w:color="auto"/>
              </w:divBdr>
            </w:div>
            <w:div w:id="380716563">
              <w:marLeft w:val="0"/>
              <w:marRight w:val="0"/>
              <w:marTop w:val="0"/>
              <w:marBottom w:val="0"/>
              <w:divBdr>
                <w:top w:val="none" w:sz="0" w:space="0" w:color="auto"/>
                <w:left w:val="none" w:sz="0" w:space="0" w:color="auto"/>
                <w:bottom w:val="none" w:sz="0" w:space="0" w:color="auto"/>
                <w:right w:val="none" w:sz="0" w:space="0" w:color="auto"/>
              </w:divBdr>
            </w:div>
          </w:divsChild>
        </w:div>
        <w:div w:id="518468921">
          <w:marLeft w:val="0"/>
          <w:marRight w:val="0"/>
          <w:marTop w:val="0"/>
          <w:marBottom w:val="0"/>
          <w:divBdr>
            <w:top w:val="none" w:sz="0" w:space="0" w:color="auto"/>
            <w:left w:val="none" w:sz="0" w:space="0" w:color="auto"/>
            <w:bottom w:val="none" w:sz="0" w:space="0" w:color="auto"/>
            <w:right w:val="none" w:sz="0" w:space="0" w:color="auto"/>
          </w:divBdr>
          <w:divsChild>
            <w:div w:id="9113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3831">
      <w:bodyDiv w:val="1"/>
      <w:marLeft w:val="0"/>
      <w:marRight w:val="0"/>
      <w:marTop w:val="0"/>
      <w:marBottom w:val="0"/>
      <w:divBdr>
        <w:top w:val="none" w:sz="0" w:space="0" w:color="auto"/>
        <w:left w:val="none" w:sz="0" w:space="0" w:color="auto"/>
        <w:bottom w:val="none" w:sz="0" w:space="0" w:color="auto"/>
        <w:right w:val="none" w:sz="0" w:space="0" w:color="auto"/>
      </w:divBdr>
    </w:div>
    <w:div w:id="1842618278">
      <w:bodyDiv w:val="1"/>
      <w:marLeft w:val="0"/>
      <w:marRight w:val="0"/>
      <w:marTop w:val="0"/>
      <w:marBottom w:val="0"/>
      <w:divBdr>
        <w:top w:val="none" w:sz="0" w:space="0" w:color="auto"/>
        <w:left w:val="none" w:sz="0" w:space="0" w:color="auto"/>
        <w:bottom w:val="none" w:sz="0" w:space="0" w:color="auto"/>
        <w:right w:val="none" w:sz="0" w:space="0" w:color="auto"/>
      </w:divBdr>
    </w:div>
    <w:div w:id="19297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cea.ec.europa.eu/national-policies/eurydice/content/institutions-11_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t.gr/idocs-nph/search/pdfViewerForm.html?args=5C7QrtC22wEaosRGzKxO6XdtvSoClrL8q6KUEZFb2m4tiDow6HlTE-JInJ48_97uHrMts-zFzeyCiBSQOpYnTy36MacmUFCx2ppFvBej56Mmc8Qdb8ZfRJqZnsIAdk8Lv_e6czmhEembNmZCMxLMtYsinVFYkprHYz4umu-FjxDv42Je2pPfJAdUYnQX8l3H" TargetMode="External"/><Relationship Id="rId12" Type="http://schemas.openxmlformats.org/officeDocument/2006/relationships/hyperlink" Target="https://drive.google.com/file/d/1PDCoYn59OLGXubbmuCjPYI_OMsOWKibD/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3gym-komot.rod.sch.gr/" TargetMode="External"/><Relationship Id="rId1" Type="http://schemas.openxmlformats.org/officeDocument/2006/relationships/numbering" Target="numbering.xml"/><Relationship Id="rId6" Type="http://schemas.openxmlformats.org/officeDocument/2006/relationships/hyperlink" Target="http://www.et.gr/idocs-nph/search/pdfViewerForm.html?args=5C7QrtC22wHO1H1f3wMBQHdtvSoClrL8tP77J3eAjAx5MXD0LzQTLWPU9yLzB8V68knBzLCmTXKaO6fpVZ6Lx3UnKl3nP8NxdnJ5r9cmWyJWelDvWS_18kAEhATUkJb0x1LIdQ163nV9K--td6SIuWDKZHuGKk08JTddFrK3r3GgMm8yJZ8cJUfgjx_8D0yC" TargetMode="External"/><Relationship Id="rId11" Type="http://schemas.openxmlformats.org/officeDocument/2006/relationships/hyperlink" Target="https://drive.google.com/file/d/1PDCoYn59OLGXubbmuCjPYI_OMsOWKibD/view?usp=sharing" TargetMode="External"/><Relationship Id="rId5" Type="http://schemas.openxmlformats.org/officeDocument/2006/relationships/webSettings" Target="webSettings.xml"/><Relationship Id="rId15" Type="http://schemas.openxmlformats.org/officeDocument/2006/relationships/hyperlink" Target="http://www.et.gr/idocs-nph/search/pdfViewerForm.html?args=5C7QrtC22wG3UHk-ZeQumndtvSoClrL8Z8EAZX8QMQ95MXD0LzQTLf7MGgcO23N88knBzLCmTXKaO6fpVZ6Lx3UnKl3nP8NxdnJ5r9cmWyJWelDvWS_18kAEhATUkJb0x1LIdQ163nV9K--td6SIuXq00HRFI7RZyJ7xXsqqnA7qlBuLBuvTaMa8i33BAK17" TargetMode="External"/><Relationship Id="rId10" Type="http://schemas.openxmlformats.org/officeDocument/2006/relationships/hyperlink" Target="https://drive.google.com/file/d/1PDCoYn59OLGXubbmuCjPYI_OMsOWKibD/view?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gr/idocs-nph/search/pdfViewerForm.html?args=5C7QrtC22wEsrjP0JAlxBXdtvSoClrL8EutC16MJvBwtiDow6HlTE-JInJ48_97uHrMts-zFzeyCiBSQOpYnTy36MacmUFCx2ppFvBej56Mmc8Qdb8ZfRJqZnsIAdk8Lv_e6czmhEembNmZCMxLMtSZ6bkQlaokYyQhoVSmCTxx_qB5pdRVz-Nvm1x0Xky8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11980</Words>
  <Characters>68291</Characters>
  <Application>Microsoft Office Word</Application>
  <DocSecurity>0</DocSecurity>
  <Lines>569</Lines>
  <Paragraphs>160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vstefanidis</dc:creator>
  <cp:lastModifiedBy>Olga</cp:lastModifiedBy>
  <cp:revision>2</cp:revision>
  <dcterms:created xsi:type="dcterms:W3CDTF">2020-10-05T14:44:00Z</dcterms:created>
  <dcterms:modified xsi:type="dcterms:W3CDTF">2020-10-05T14:44:00Z</dcterms:modified>
</cp:coreProperties>
</file>